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F0" w:rsidRDefault="006E5506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OСНОВНИ ПОДАЦИ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580"/>
        <w:gridCol w:w="5612"/>
      </w:tblGrid>
      <w:tr w:rsidR="00E00AC0">
        <w:trPr>
          <w:tblCellSpacing w:w="0" w:type="dxa"/>
        </w:trPr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Име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презиме</w:t>
            </w:r>
            <w:proofErr w:type="spellEnd"/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Pr="009875AB" w:rsidRDefault="009875A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Јована Делић</w:t>
            </w:r>
          </w:p>
        </w:tc>
      </w:tr>
      <w:tr w:rsidR="00E00AC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рођења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Pr="009875AB" w:rsidRDefault="005C04BC" w:rsidP="009875A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04.11.1991., </w:t>
            </w:r>
            <w:r w:rsid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Крагујевац</w:t>
            </w:r>
          </w:p>
        </w:tc>
      </w:tr>
      <w:tr w:rsidR="00E00AC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Звање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Pr="009875AB" w:rsidRDefault="009875A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Научни сарадник</w:t>
            </w:r>
          </w:p>
        </w:tc>
      </w:tr>
      <w:tr w:rsidR="00E00AC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1933FA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jovana.delic@uni.kg.ac.rs</w:t>
            </w:r>
          </w:p>
        </w:tc>
      </w:tr>
      <w:tr w:rsidR="00E00AC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Образовно-научно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/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образовно-уметничко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поље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Pr="009875AB" w:rsidRDefault="009875A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Технолошко инжењерство</w:t>
            </w:r>
          </w:p>
        </w:tc>
      </w:tr>
      <w:tr w:rsidR="00E00AC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факултет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организациона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јединица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Pr="00A03ED8" w:rsidRDefault="009875AB" w:rsidP="001933FA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у </w:t>
            </w:r>
            <w:proofErr w:type="spellStart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Крагујевцу</w:t>
            </w:r>
            <w:proofErr w:type="spellEnd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Институт</w:t>
            </w:r>
            <w:proofErr w:type="spellEnd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за</w:t>
            </w:r>
            <w:proofErr w:type="spellEnd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информационе</w:t>
            </w:r>
            <w:proofErr w:type="spellEnd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технологије</w:t>
            </w:r>
            <w:proofErr w:type="spellEnd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Крагујевац</w:t>
            </w:r>
            <w:proofErr w:type="spellEnd"/>
          </w:p>
        </w:tc>
      </w:tr>
      <w:tr w:rsidR="00E00AC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ужа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научна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9875AB" w:rsidP="00E00AC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Техничко-технолошке науке - Биотехничке науке</w:t>
            </w:r>
          </w:p>
        </w:tc>
      </w:tr>
    </w:tbl>
    <w:p w:rsidR="00DF51F0" w:rsidRDefault="00DF51F0">
      <w:pPr>
        <w:jc w:val="both"/>
        <w:rPr>
          <w:rFonts w:ascii="Palatino Linotype" w:hAnsi="Palatino Linotype"/>
          <w:sz w:val="27"/>
          <w:szCs w:val="27"/>
        </w:rPr>
      </w:pPr>
    </w:p>
    <w:p w:rsidR="00DF51F0" w:rsidRDefault="006E5506">
      <w:pPr>
        <w:jc w:val="both"/>
        <w:rPr>
          <w:rFonts w:ascii="Palatino Linotype" w:hAnsi="Palatino Linotype"/>
          <w:b/>
          <w:sz w:val="27"/>
          <w:szCs w:val="27"/>
        </w:rPr>
      </w:pPr>
      <w:r>
        <w:rPr>
          <w:rFonts w:ascii="Palatino Linotype" w:hAnsi="Palatino Linotype"/>
          <w:b/>
          <w:sz w:val="27"/>
          <w:szCs w:val="27"/>
        </w:rPr>
        <w:t>ОБРАЗОВАЊЕ</w:t>
      </w:r>
    </w:p>
    <w:p w:rsidR="00DF51F0" w:rsidRDefault="006E5506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</w:rPr>
        <w:t>ОСНОВНЕ СТУДИЈЕ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492"/>
        <w:gridCol w:w="6700"/>
      </w:tblGrid>
      <w:tr w:rsidR="00DF51F0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134C69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2010-2014</w:t>
            </w:r>
          </w:p>
        </w:tc>
      </w:tr>
      <w:tr w:rsidR="00DF51F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Pr="009875AB" w:rsidRDefault="009875A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Нови Сад</w:t>
            </w:r>
            <w:r w:rsidR="0065310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, Србија</w:t>
            </w:r>
          </w:p>
        </w:tc>
      </w:tr>
      <w:tr w:rsidR="00DF51F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Pr="00134C69" w:rsidRDefault="009875AB" w:rsidP="00134C69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Технолошки факултет Нови Сад, Универзитет у Новом Саду</w:t>
            </w:r>
          </w:p>
        </w:tc>
      </w:tr>
    </w:tbl>
    <w:p w:rsidR="00DF51F0" w:rsidRDefault="00DF51F0">
      <w:pPr>
        <w:spacing w:after="0" w:line="240" w:lineRule="auto"/>
        <w:rPr>
          <w:rFonts w:ascii="Palatino Linotype" w:eastAsia="Times New Roman" w:hAnsi="Palatino Linotype"/>
          <w:color w:val="000000"/>
          <w:sz w:val="27"/>
          <w:szCs w:val="27"/>
        </w:rPr>
      </w:pPr>
    </w:p>
    <w:p w:rsidR="00DF51F0" w:rsidRDefault="006E5506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</w:rPr>
        <w:t>МАСТЕР СТУДИЈЕ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85"/>
        <w:gridCol w:w="7107"/>
      </w:tblGrid>
      <w:tr w:rsidR="00DF51F0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134C69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2014-2016</w:t>
            </w:r>
          </w:p>
        </w:tc>
      </w:tr>
      <w:tr w:rsidR="00DF51F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Pr="00134C69" w:rsidRDefault="00A03EB0" w:rsidP="00A03EB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Кашон</w:t>
            </w:r>
            <w:proofErr w:type="spellEnd"/>
            <w:r w:rsidR="00134C69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(</w:t>
            </w:r>
            <w:proofErr w:type="spellStart"/>
            <w:r w:rsidR="009875AB" w:rsidRPr="00134C69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Француска</w:t>
            </w:r>
            <w:proofErr w:type="spellEnd"/>
            <w:r w:rsidR="00134C69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),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Вроцлав</w:t>
            </w:r>
            <w:proofErr w:type="spellEnd"/>
            <w:r w:rsidR="00134C69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(</w:t>
            </w:r>
            <w:proofErr w:type="spellStart"/>
            <w:r w:rsidR="009875AB" w:rsidRPr="00134C69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Пољска</w:t>
            </w:r>
            <w:proofErr w:type="spellEnd"/>
            <w:r w:rsidR="00134C69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),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Лисабон</w:t>
            </w:r>
            <w:proofErr w:type="spellEnd"/>
            <w:r w:rsidR="00134C69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(</w:t>
            </w:r>
            <w:proofErr w:type="spellStart"/>
            <w:r w:rsidR="009875AB" w:rsidRPr="00134C69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Португалија</w:t>
            </w:r>
            <w:proofErr w:type="spellEnd"/>
            <w:r w:rsidR="00134C69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)</w:t>
            </w:r>
          </w:p>
        </w:tc>
      </w:tr>
      <w:tr w:rsidR="00DF51F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134C69" w:rsidP="00134C69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134C69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ENS Cachan,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r w:rsidRPr="00134C69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Француска; University of Wroclaw, Пољска; Wroclaw university of technology, Пољска; IST Lisbon,</w:t>
            </w:r>
            <w:r w:rsid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r w:rsidRPr="00134C69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Португалија.</w:t>
            </w:r>
          </w:p>
        </w:tc>
      </w:tr>
    </w:tbl>
    <w:p w:rsidR="00DF51F0" w:rsidRDefault="00DF51F0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</w:rPr>
      </w:pPr>
    </w:p>
    <w:p w:rsidR="00DF51F0" w:rsidRDefault="006E5506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</w:rPr>
        <w:t>ДОКТОРСКА ДИСЕРТАЦИЈА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376"/>
        <w:gridCol w:w="6816"/>
      </w:tblGrid>
      <w:tr w:rsidR="00DF51F0">
        <w:trPr>
          <w:tblCellSpacing w:w="0" w:type="dxa"/>
        </w:trPr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134C69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2018-2024</w:t>
            </w:r>
          </w:p>
        </w:tc>
      </w:tr>
      <w:tr w:rsidR="00DF51F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Pr="0065310C" w:rsidRDefault="0065310C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Нови Сад, Србија</w:t>
            </w:r>
          </w:p>
        </w:tc>
      </w:tr>
      <w:tr w:rsidR="00DF51F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lastRenderedPageBreak/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9875A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Технолошки факултет Нови Сад, Универзитет у Новом Саду</w:t>
            </w:r>
          </w:p>
        </w:tc>
      </w:tr>
      <w:tr w:rsidR="00DF51F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Наслов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докторске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дисертације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9875AB" w:rsidP="009875A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Развој</w:t>
            </w:r>
            <w:proofErr w:type="spellEnd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екструдираног</w:t>
            </w:r>
            <w:proofErr w:type="spellEnd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снек</w:t>
            </w:r>
            <w:proofErr w:type="spellEnd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производа</w:t>
            </w:r>
            <w:proofErr w:type="spellEnd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унапређеног</w:t>
            </w:r>
            <w:proofErr w:type="spellEnd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нутритивног</w:t>
            </w:r>
            <w:proofErr w:type="spellEnd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квалитета</w:t>
            </w:r>
            <w:proofErr w:type="spellEnd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формулисаног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уз</w:t>
            </w:r>
            <w:proofErr w:type="spellEnd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додатак</w:t>
            </w:r>
            <w:proofErr w:type="spellEnd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сировина</w:t>
            </w:r>
            <w:proofErr w:type="spellEnd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анималног</w:t>
            </w:r>
            <w:proofErr w:type="spellEnd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порекла</w:t>
            </w:r>
            <w:proofErr w:type="spellEnd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пивског</w:t>
            </w:r>
            <w:proofErr w:type="spellEnd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тропа</w:t>
            </w:r>
            <w:proofErr w:type="spellEnd"/>
          </w:p>
        </w:tc>
      </w:tr>
      <w:tr w:rsidR="00DF51F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Pr="009875AB" w:rsidRDefault="009875AB" w:rsidP="00134C69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9875AB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Техничко-технолошке науке - Биотехничке науке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- Прехрамбено инжењерство</w:t>
            </w:r>
          </w:p>
        </w:tc>
      </w:tr>
    </w:tbl>
    <w:p w:rsidR="00DF51F0" w:rsidRDefault="006E5506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СТРУЧНА БИОГРАФИЈА – ИЗБОРИ У ИСТРАЖИВАЧКА ОДНОСНО НАУЧНА ЗВАЊА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284"/>
        <w:gridCol w:w="4545"/>
        <w:gridCol w:w="2363"/>
      </w:tblGrid>
      <w:tr w:rsidR="00DF51F0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Датум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избора</w:t>
            </w:r>
            <w:proofErr w:type="spellEnd"/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Звање</w:t>
            </w:r>
            <w:proofErr w:type="spellEnd"/>
          </w:p>
        </w:tc>
      </w:tr>
      <w:tr w:rsidR="00DF51F0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Pr="007363EF" w:rsidRDefault="007363E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14.05.2018.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F0736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Научни</w:t>
            </w:r>
            <w:proofErr w:type="spellEnd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институт</w:t>
            </w:r>
            <w:proofErr w:type="spellEnd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за</w:t>
            </w:r>
            <w:proofErr w:type="spellEnd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прехрамбене</w:t>
            </w:r>
            <w:proofErr w:type="spellEnd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технологије</w:t>
            </w:r>
            <w:proofErr w:type="spellEnd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у </w:t>
            </w:r>
            <w:proofErr w:type="spellStart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Новом</w:t>
            </w:r>
            <w:proofErr w:type="spellEnd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Саду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у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Новом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Саду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Pr="0065310C" w:rsidRDefault="006531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истраживач приправник</w:t>
            </w:r>
          </w:p>
        </w:tc>
      </w:tr>
      <w:tr w:rsidR="00DF51F0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F0736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01.03.2021.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Pr="00F07364" w:rsidRDefault="00F0736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Научни</w:t>
            </w:r>
            <w:proofErr w:type="spellEnd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институт</w:t>
            </w:r>
            <w:proofErr w:type="spellEnd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за</w:t>
            </w:r>
            <w:proofErr w:type="spellEnd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прехрамбене</w:t>
            </w:r>
            <w:proofErr w:type="spellEnd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технологије</w:t>
            </w:r>
            <w:proofErr w:type="spellEnd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у </w:t>
            </w:r>
            <w:proofErr w:type="spellStart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Новом</w:t>
            </w:r>
            <w:proofErr w:type="spellEnd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Саду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у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Новом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Саду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Pr="0065310C" w:rsidRDefault="006531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истраживач сарадник</w:t>
            </w:r>
          </w:p>
        </w:tc>
      </w:tr>
      <w:tr w:rsidR="00DF51F0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531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24.04.2024.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Pr="00F07364" w:rsidRDefault="00F0736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Научни</w:t>
            </w:r>
            <w:proofErr w:type="spellEnd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институт</w:t>
            </w:r>
            <w:proofErr w:type="spellEnd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за</w:t>
            </w:r>
            <w:proofErr w:type="spellEnd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прехрамбене</w:t>
            </w:r>
            <w:proofErr w:type="spellEnd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технологије</w:t>
            </w:r>
            <w:proofErr w:type="spellEnd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у </w:t>
            </w:r>
            <w:proofErr w:type="spellStart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Новом</w:t>
            </w:r>
            <w:proofErr w:type="spellEnd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07364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Саду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у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Новом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Саду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Pr="0065310C" w:rsidRDefault="0065310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научни сарадник</w:t>
            </w:r>
          </w:p>
        </w:tc>
      </w:tr>
    </w:tbl>
    <w:p w:rsidR="00DF51F0" w:rsidRDefault="006E5506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color w:val="000000"/>
          <w:sz w:val="27"/>
          <w:szCs w:val="27"/>
        </w:rPr>
        <w:br/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СТРУЧНА БИОГРАФИЈА - УСАВРШАВАЊЕ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509"/>
        <w:gridCol w:w="6111"/>
        <w:gridCol w:w="1572"/>
      </w:tblGrid>
      <w:tr w:rsidR="00DF51F0">
        <w:trPr>
          <w:tblCellSpacing w:w="0" w:type="dxa"/>
        </w:trPr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5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Трајање</w:t>
            </w:r>
            <w:proofErr w:type="spellEnd"/>
          </w:p>
        </w:tc>
      </w:tr>
      <w:tr w:rsidR="007363EF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63EF" w:rsidRDefault="007363EF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63EF" w:rsidRPr="00134A77" w:rsidRDefault="00134A77">
            <w:pPr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Министарство науке, технолошког развоја и иновација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63EF" w:rsidRPr="007363EF" w:rsidRDefault="007363EF">
            <w:pPr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3 дана</w:t>
            </w:r>
          </w:p>
        </w:tc>
      </w:tr>
      <w:tr w:rsidR="007363EF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63EF" w:rsidRDefault="007363EF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63EF" w:rsidRPr="007363EF" w:rsidRDefault="007363EF">
            <w:pPr>
              <w:rPr>
                <w:rFonts w:ascii="Palatino Linotype" w:hAnsi="Palatino Linotype"/>
                <w:sz w:val="26"/>
                <w:szCs w:val="26"/>
              </w:rPr>
            </w:pPr>
            <w:r w:rsidRPr="007363EF">
              <w:rPr>
                <w:rFonts w:ascii="Palatino Linotype" w:hAnsi="Palatino Linotype"/>
                <w:sz w:val="26"/>
                <w:szCs w:val="26"/>
              </w:rPr>
              <w:t>Consult ADQM, IBI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63EF" w:rsidRDefault="007363EF">
            <w:pPr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3 дана</w:t>
            </w:r>
          </w:p>
        </w:tc>
      </w:tr>
      <w:tr w:rsidR="00DF51F0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RPr="007363EF" w:rsidRDefault="007363EF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RDefault="007363EF">
            <w:pPr>
              <w:rPr>
                <w:rFonts w:ascii="Palatino Linotype" w:hAnsi="Palatino Linotype"/>
                <w:sz w:val="27"/>
                <w:szCs w:val="27"/>
              </w:rPr>
            </w:pPr>
            <w:r w:rsidRPr="007363EF">
              <w:rPr>
                <w:rFonts w:ascii="Palatino Linotype" w:hAnsi="Palatino Linotype"/>
                <w:sz w:val="27"/>
                <w:szCs w:val="27"/>
              </w:rPr>
              <w:t>Global Standards Consortium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RPr="007363EF" w:rsidRDefault="007363EF">
            <w:pPr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2 дана</w:t>
            </w:r>
          </w:p>
        </w:tc>
      </w:tr>
      <w:tr w:rsidR="00DF51F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63EF" w:rsidRDefault="007363EF" w:rsidP="007363EF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</w:rPr>
            </w:pPr>
            <w:r w:rsidRPr="007363EF">
              <w:rPr>
                <w:rFonts w:ascii="Palatino Linotype" w:hAnsi="Palatino Linotype"/>
                <w:sz w:val="27"/>
                <w:szCs w:val="27"/>
              </w:rPr>
              <w:t>2019</w:t>
            </w:r>
          </w:p>
          <w:p w:rsidR="00DF51F0" w:rsidRDefault="00DF51F0" w:rsidP="007363EF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RDefault="007363EF">
            <w:pPr>
              <w:rPr>
                <w:rFonts w:ascii="Palatino Linotype" w:hAnsi="Palatino Linotype"/>
                <w:sz w:val="27"/>
                <w:szCs w:val="27"/>
              </w:rPr>
            </w:pPr>
            <w:r w:rsidRPr="007363EF">
              <w:rPr>
                <w:rFonts w:ascii="Palatino Linotype" w:hAnsi="Palatino Linotype"/>
                <w:sz w:val="27"/>
                <w:szCs w:val="27"/>
              </w:rPr>
              <w:t>EIT Food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RPr="007363EF" w:rsidRDefault="007363EF" w:rsidP="007363EF">
            <w:pPr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12 дана</w:t>
            </w:r>
          </w:p>
        </w:tc>
      </w:tr>
      <w:tr w:rsidR="00DF51F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RPr="007363EF" w:rsidRDefault="007363E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RDefault="007363EF" w:rsidP="007363E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7363EF">
              <w:rPr>
                <w:rFonts w:ascii="Palatino Linotype" w:hAnsi="Palatino Linotype"/>
                <w:sz w:val="27"/>
                <w:szCs w:val="27"/>
              </w:rPr>
              <w:t>COST ACTION CA15215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RPr="007363EF" w:rsidRDefault="007363E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5 дана</w:t>
            </w:r>
          </w:p>
        </w:tc>
      </w:tr>
    </w:tbl>
    <w:p w:rsidR="00DF51F0" w:rsidRDefault="00DF51F0">
      <w:pPr>
        <w:jc w:val="both"/>
        <w:rPr>
          <w:rFonts w:ascii="Palatino Linotype" w:hAnsi="Palatino Linotype"/>
          <w:sz w:val="27"/>
          <w:szCs w:val="27"/>
        </w:rPr>
      </w:pPr>
    </w:p>
    <w:p w:rsidR="00DF51F0" w:rsidRDefault="006E5506">
      <w:pPr>
        <w:spacing w:after="0" w:line="276" w:lineRule="auto"/>
        <w:rPr>
          <w:rFonts w:ascii="Palatino Linotype" w:eastAsia="Times New Roman" w:hAnsi="Palatino Linotype"/>
          <w:b/>
          <w:bCs/>
          <w:sz w:val="27"/>
          <w:szCs w:val="27"/>
        </w:rPr>
      </w:pPr>
      <w:r>
        <w:rPr>
          <w:rFonts w:ascii="Palatino Linotype" w:eastAsia="Times New Roman" w:hAnsi="Palatino Linotype"/>
          <w:b/>
          <w:bCs/>
          <w:sz w:val="27"/>
          <w:szCs w:val="27"/>
        </w:rPr>
        <w:t>АНГАЖОВАНОСТ У ФОРМИРАЊУ НАУЧНИ</w:t>
      </w:r>
      <w:r>
        <w:rPr>
          <w:rFonts w:ascii="Palatino Linotype" w:eastAsia="Times New Roman" w:hAnsi="Palatino Linotype"/>
          <w:b/>
          <w:bCs/>
          <w:sz w:val="27"/>
          <w:szCs w:val="27"/>
          <w:lang w:val="sr-Cyrl-CS"/>
        </w:rPr>
        <w:t>Х</w:t>
      </w:r>
      <w:r>
        <w:rPr>
          <w:rFonts w:ascii="Palatino Linotype" w:eastAsia="Times New Roman" w:hAnsi="Palatino Linotype"/>
          <w:b/>
          <w:bCs/>
          <w:sz w:val="27"/>
          <w:szCs w:val="27"/>
        </w:rPr>
        <w:t xml:space="preserve"> КАДРОВА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192"/>
      </w:tblGrid>
      <w:tr w:rsidR="00DF51F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</w:pPr>
          </w:p>
        </w:tc>
      </w:tr>
    </w:tbl>
    <w:p w:rsidR="00DF51F0" w:rsidRDefault="00DF51F0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:rsidR="00DF51F0" w:rsidRDefault="006E5506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УЧЕШЋЕ НА ПРОЈЕКТИМА РЕСОРНОГ МИНИСТАРСТВА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192"/>
      </w:tblGrid>
      <w:tr w:rsidR="00DF51F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5318" w:rsidRDefault="00C05318" w:rsidP="00C05318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Palatino Linotype" w:hAnsi="Palatino Linotype"/>
                <w:sz w:val="27"/>
                <w:szCs w:val="27"/>
              </w:rPr>
            </w:pPr>
            <w:r w:rsidRPr="00C05318">
              <w:rPr>
                <w:rFonts w:ascii="Palatino Linotype" w:hAnsi="Palatino Linotype"/>
                <w:sz w:val="27"/>
                <w:szCs w:val="27"/>
              </w:rPr>
              <w:t>2018–2019: Национални пројекат (број пројекта: ИИИ 46012) „Истраживање савремених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r w:rsidRPr="00C05318">
              <w:rPr>
                <w:rFonts w:ascii="Palatino Linotype" w:hAnsi="Palatino Linotype"/>
                <w:sz w:val="27"/>
                <w:szCs w:val="27"/>
              </w:rPr>
              <w:t>биотехнолошких поступака у производњи хране за животиње у циљу повећања конкурентности, квалитета и безбедности хране“</w:t>
            </w:r>
            <w:r>
              <w:rPr>
                <w:rFonts w:ascii="Palatino Linotype" w:hAnsi="Palatino Linotype"/>
                <w:sz w:val="27"/>
                <w:szCs w:val="27"/>
              </w:rPr>
              <w:t>, учесник</w:t>
            </w:r>
          </w:p>
          <w:p w:rsidR="00C05318" w:rsidRDefault="00C05318" w:rsidP="00C05318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Palatino Linotype" w:hAnsi="Palatino Linotype"/>
                <w:sz w:val="27"/>
                <w:szCs w:val="27"/>
              </w:rPr>
            </w:pPr>
            <w:r w:rsidRPr="00C05318">
              <w:rPr>
                <w:rFonts w:ascii="Palatino Linotype" w:hAnsi="Palatino Linotype"/>
                <w:sz w:val="27"/>
                <w:szCs w:val="27"/>
              </w:rPr>
              <w:t xml:space="preserve">2019 - 2020: </w:t>
            </w:r>
            <w:r>
              <w:rPr>
                <w:rFonts w:ascii="Palatino Linotype" w:hAnsi="Palatino Linotype"/>
                <w:sz w:val="27"/>
                <w:szCs w:val="27"/>
              </w:rPr>
              <w:t>Пројекат АПВ</w:t>
            </w:r>
            <w:r w:rsidRPr="00C05318">
              <w:rPr>
                <w:rFonts w:ascii="Palatino Linotype" w:hAnsi="Palatino Linotype"/>
                <w:sz w:val="27"/>
                <w:szCs w:val="27"/>
              </w:rPr>
              <w:t xml:space="preserve"> (број пројекта: 142-451-2578/2019-03) „Дефинисање и вредновање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r w:rsidRPr="00C05318">
              <w:rPr>
                <w:rFonts w:ascii="Palatino Linotype" w:hAnsi="Palatino Linotype"/>
                <w:sz w:val="27"/>
                <w:szCs w:val="27"/>
              </w:rPr>
              <w:t>сензорског профила и квалитета производа са ознаком географског порекла и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r w:rsidRPr="00C05318">
              <w:rPr>
                <w:rFonts w:ascii="Palatino Linotype" w:hAnsi="Palatino Linotype"/>
                <w:sz w:val="27"/>
                <w:szCs w:val="27"/>
              </w:rPr>
              <w:t xml:space="preserve">традиционалних производа“, </w:t>
            </w:r>
            <w:r>
              <w:rPr>
                <w:rFonts w:ascii="Palatino Linotype" w:hAnsi="Palatino Linotype"/>
                <w:sz w:val="27"/>
                <w:szCs w:val="27"/>
              </w:rPr>
              <w:t>учесник</w:t>
            </w:r>
          </w:p>
          <w:p w:rsidR="009123E3" w:rsidRDefault="00C05318" w:rsidP="009123E3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2</w:t>
            </w:r>
            <w:r w:rsidRPr="00C05318">
              <w:rPr>
                <w:rFonts w:ascii="Palatino Linotype" w:hAnsi="Palatino Linotype"/>
                <w:sz w:val="27"/>
                <w:szCs w:val="27"/>
              </w:rPr>
              <w:t xml:space="preserve">024 - </w:t>
            </w:r>
            <w:r>
              <w:rPr>
                <w:rFonts w:ascii="Palatino Linotype" w:hAnsi="Palatino Linotype"/>
                <w:sz w:val="27"/>
                <w:szCs w:val="27"/>
              </w:rPr>
              <w:t>2024</w:t>
            </w:r>
            <w:r w:rsidRPr="00C05318">
              <w:rPr>
                <w:rFonts w:ascii="Palatino Linotype" w:hAnsi="Palatino Linotype"/>
                <w:sz w:val="27"/>
                <w:szCs w:val="27"/>
              </w:rPr>
              <w:t xml:space="preserve">: </w:t>
            </w:r>
            <w:r>
              <w:rPr>
                <w:rFonts w:ascii="Palatino Linotype" w:hAnsi="Palatino Linotype"/>
                <w:sz w:val="27"/>
                <w:szCs w:val="27"/>
              </w:rPr>
              <w:t>ПРИЗМА позив (</w:t>
            </w:r>
            <w:r w:rsidRPr="00C05318">
              <w:rPr>
                <w:rFonts w:ascii="Palatino Linotype" w:hAnsi="Palatino Linotype"/>
                <w:sz w:val="27"/>
                <w:szCs w:val="27"/>
              </w:rPr>
              <w:t>број пројекта: 7417</w:t>
            </w:r>
            <w:r>
              <w:rPr>
                <w:rFonts w:ascii="Palatino Linotype" w:hAnsi="Palatino Linotype"/>
                <w:sz w:val="27"/>
                <w:szCs w:val="27"/>
              </w:rPr>
              <w:t>)</w:t>
            </w:r>
            <w:r w:rsidRPr="00C05318">
              <w:rPr>
                <w:rFonts w:ascii="Palatino Linotype" w:hAnsi="Palatino Linotype"/>
                <w:sz w:val="27"/>
                <w:szCs w:val="27"/>
              </w:rPr>
              <w:t xml:space="preserve"> „Reducing the negative impact of invasive crayfish</w:t>
            </w:r>
            <w:r w:rsidR="009123E3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r w:rsidRPr="009123E3">
              <w:rPr>
                <w:rFonts w:ascii="Palatino Linotype" w:hAnsi="Palatino Linotype"/>
                <w:i/>
                <w:sz w:val="27"/>
                <w:szCs w:val="27"/>
              </w:rPr>
              <w:t>Faxonius limosus</w:t>
            </w:r>
            <w:r w:rsidRPr="009123E3">
              <w:rPr>
                <w:rFonts w:ascii="Palatino Linotype" w:hAnsi="Palatino Linotype"/>
                <w:sz w:val="27"/>
                <w:szCs w:val="27"/>
              </w:rPr>
              <w:t xml:space="preserve"> in the Danube by smart exploitation of their meat and shells –</w:t>
            </w:r>
            <w:r w:rsidR="009123E3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r w:rsidRPr="009123E3">
              <w:rPr>
                <w:rFonts w:ascii="Palatino Linotype" w:hAnsi="Palatino Linotype"/>
                <w:sz w:val="27"/>
                <w:szCs w:val="27"/>
              </w:rPr>
              <w:t xml:space="preserve">DANUBEcare“, </w:t>
            </w:r>
            <w:r w:rsidR="009123E3">
              <w:rPr>
                <w:rFonts w:ascii="Palatino Linotype" w:hAnsi="Palatino Linotype"/>
                <w:sz w:val="27"/>
                <w:szCs w:val="27"/>
              </w:rPr>
              <w:t>учесник</w:t>
            </w:r>
          </w:p>
          <w:p w:rsidR="00DF51F0" w:rsidRDefault="00DF51F0" w:rsidP="00C05318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</w:rPr>
            </w:pPr>
          </w:p>
        </w:tc>
      </w:tr>
    </w:tbl>
    <w:p w:rsidR="00DF51F0" w:rsidRDefault="00DF51F0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:rsidR="00DF51F0" w:rsidRDefault="006E5506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УЧЕШЋЕ НА МЕЂУНАРОДНИМ ПРОЈЕКТИМА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192"/>
      </w:tblGrid>
      <w:tr w:rsidR="00DF51F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5318" w:rsidRPr="00C05318" w:rsidRDefault="00C05318" w:rsidP="00C05318">
            <w:pPr>
              <w:numPr>
                <w:ilvl w:val="0"/>
                <w:numId w:val="1"/>
              </w:numPr>
              <w:spacing w:after="0" w:line="276" w:lineRule="auto"/>
              <w:ind w:left="709" w:hanging="425"/>
              <w:jc w:val="both"/>
              <w:rPr>
                <w:rFonts w:ascii="Palatino Linotype" w:hAnsi="Palatino Linotype"/>
                <w:noProof/>
                <w:sz w:val="26"/>
                <w:szCs w:val="26"/>
              </w:rPr>
            </w:pPr>
            <w:r w:rsidRPr="00C05318">
              <w:rPr>
                <w:rFonts w:ascii="Palatino Linotype" w:hAnsi="Palatino Linotype"/>
                <w:noProof/>
                <w:sz w:val="26"/>
                <w:szCs w:val="26"/>
              </w:rPr>
              <w:t>2018-2020: Intereg-IPA CBC HUSRB/1602/41/0146 „Traditional and Standard Quality (TASQ)”, учесник</w:t>
            </w:r>
          </w:p>
          <w:p w:rsidR="00C05318" w:rsidRPr="00C05318" w:rsidRDefault="00C05318" w:rsidP="00C05318">
            <w:pPr>
              <w:numPr>
                <w:ilvl w:val="0"/>
                <w:numId w:val="1"/>
              </w:numPr>
              <w:spacing w:after="0" w:line="276" w:lineRule="auto"/>
              <w:ind w:left="709" w:hanging="425"/>
              <w:jc w:val="both"/>
              <w:rPr>
                <w:rFonts w:ascii="Palatino Linotype" w:hAnsi="Palatino Linotype"/>
                <w:noProof/>
                <w:sz w:val="26"/>
                <w:szCs w:val="26"/>
              </w:rPr>
            </w:pPr>
            <w:r w:rsidRPr="00C05318">
              <w:rPr>
                <w:rFonts w:ascii="Palatino Linotype" w:hAnsi="Palatino Linotype"/>
                <w:noProof/>
                <w:sz w:val="26"/>
                <w:szCs w:val="26"/>
              </w:rPr>
              <w:t>2022-2024: Horizon Europe Project (ID: 101084188) „A hoListic framework in the quality Labelled food supply chain systems' management towards enhanced data Integrity and verAcity, interoperability, traNsparenCy, and traceability (ALLIANCE)”, учесник</w:t>
            </w:r>
          </w:p>
          <w:p w:rsidR="00C05318" w:rsidRPr="00C05318" w:rsidRDefault="00C05318" w:rsidP="00C05318">
            <w:pPr>
              <w:numPr>
                <w:ilvl w:val="0"/>
                <w:numId w:val="1"/>
              </w:numPr>
              <w:spacing w:after="120" w:line="276" w:lineRule="auto"/>
              <w:ind w:left="709" w:hanging="425"/>
              <w:jc w:val="both"/>
              <w:rPr>
                <w:rFonts w:ascii="Palatino Linotype" w:hAnsi="Palatino Linotype"/>
                <w:noProof/>
                <w:sz w:val="26"/>
                <w:szCs w:val="26"/>
              </w:rPr>
            </w:pPr>
            <w:r w:rsidRPr="00C05318">
              <w:rPr>
                <w:rFonts w:ascii="Palatino Linotype" w:hAnsi="Palatino Linotype"/>
                <w:sz w:val="26"/>
                <w:szCs w:val="26"/>
              </w:rPr>
              <w:t xml:space="preserve">2023-2024: Horizon Europe Project (ID: 101084437) „Innovative Approaches For Marine And Freshwater Based Ingredients To Develop Sustainable Foods And Value Chains (IMPRESS)”, </w:t>
            </w:r>
            <w:r w:rsidRPr="00C05318">
              <w:rPr>
                <w:rFonts w:ascii="Palatino Linotype" w:hAnsi="Palatino Linotype"/>
                <w:noProof/>
                <w:sz w:val="26"/>
                <w:szCs w:val="26"/>
              </w:rPr>
              <w:t>учесник</w:t>
            </w:r>
          </w:p>
          <w:p w:rsidR="00DF51F0" w:rsidRDefault="00DF51F0" w:rsidP="00134A77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</w:rPr>
            </w:pPr>
          </w:p>
        </w:tc>
      </w:tr>
    </w:tbl>
    <w:p w:rsidR="00DF51F0" w:rsidRDefault="00DF51F0">
      <w:pPr>
        <w:jc w:val="both"/>
        <w:rPr>
          <w:rFonts w:ascii="Palatino Linotype" w:hAnsi="Palatino Linotype"/>
          <w:sz w:val="27"/>
          <w:szCs w:val="27"/>
        </w:rPr>
      </w:pPr>
    </w:p>
    <w:p w:rsidR="00DF51F0" w:rsidRDefault="006E5506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ЧЛАНСТВО У НАУЧНИМ И СТРУЧНИМ АСОЦИЈАЦИЈАМА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192"/>
      </w:tblGrid>
      <w:tr w:rsidR="00DF51F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Pr="009123E3" w:rsidRDefault="00957362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Cs/>
                <w:sz w:val="27"/>
                <w:szCs w:val="27"/>
              </w:rPr>
              <w:t>/</w:t>
            </w:r>
          </w:p>
        </w:tc>
      </w:tr>
    </w:tbl>
    <w:p w:rsidR="00DF51F0" w:rsidRDefault="00DF51F0">
      <w:pPr>
        <w:jc w:val="both"/>
        <w:rPr>
          <w:rFonts w:ascii="Palatino Linotype" w:hAnsi="Palatino Linotype"/>
          <w:sz w:val="27"/>
          <w:szCs w:val="27"/>
        </w:rPr>
      </w:pPr>
    </w:p>
    <w:p w:rsidR="00DF51F0" w:rsidRDefault="006E5506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lastRenderedPageBreak/>
        <w:t>ОРГАНИЗАЦИЈА СКУПОВА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192"/>
      </w:tblGrid>
      <w:tr w:rsidR="00DF51F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23E3" w:rsidRPr="009123E3" w:rsidRDefault="006E5506" w:rsidP="009123E3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Cs/>
                <w:sz w:val="27"/>
                <w:szCs w:val="27"/>
              </w:rPr>
              <w:t xml:space="preserve"> </w:t>
            </w:r>
            <w:r w:rsidR="009123E3">
              <w:rPr>
                <w:rFonts w:ascii="Palatino Linotype" w:eastAsia="Times New Roman" w:hAnsi="Palatino Linotype"/>
                <w:bCs/>
                <w:sz w:val="27"/>
                <w:szCs w:val="27"/>
              </w:rPr>
              <w:t xml:space="preserve">- </w:t>
            </w:r>
            <w:r w:rsidR="009123E3" w:rsidRPr="009123E3">
              <w:rPr>
                <w:rFonts w:ascii="Palatino Linotype" w:eastAsia="Times New Roman" w:hAnsi="Palatino Linotype"/>
                <w:bCs/>
                <w:sz w:val="27"/>
                <w:szCs w:val="27"/>
              </w:rPr>
              <w:t>IV</w:t>
            </w:r>
            <w:r w:rsidR="009123E3">
              <w:rPr>
                <w:rFonts w:ascii="Palatino Linotype" w:eastAsia="Times New Roman" w:hAnsi="Palatino Linotype"/>
                <w:bCs/>
                <w:sz w:val="27"/>
                <w:szCs w:val="27"/>
              </w:rPr>
              <w:t xml:space="preserve"> </w:t>
            </w:r>
            <w:r w:rsidR="009123E3" w:rsidRPr="009123E3">
              <w:rPr>
                <w:rFonts w:ascii="Palatino Linotype" w:eastAsia="Times New Roman" w:hAnsi="Palatino Linotype"/>
                <w:bCs/>
                <w:sz w:val="27"/>
                <w:szCs w:val="27"/>
              </w:rPr>
              <w:t>International Congress Food Technology, Quality and Safety and XVIII International</w:t>
            </w:r>
            <w:r w:rsidR="009123E3">
              <w:rPr>
                <w:rFonts w:ascii="Palatino Linotype" w:eastAsia="Times New Roman" w:hAnsi="Palatino Linotype"/>
                <w:bCs/>
                <w:sz w:val="27"/>
                <w:szCs w:val="27"/>
              </w:rPr>
              <w:t xml:space="preserve"> </w:t>
            </w:r>
            <w:r w:rsidR="009123E3" w:rsidRPr="009123E3">
              <w:rPr>
                <w:rFonts w:ascii="Palatino Linotype" w:eastAsia="Times New Roman" w:hAnsi="Palatino Linotype"/>
                <w:bCs/>
                <w:sz w:val="27"/>
                <w:szCs w:val="27"/>
              </w:rPr>
              <w:t xml:space="preserve">Symposium Feed Technology (FoodTech2018), </w:t>
            </w:r>
            <w:proofErr w:type="spellStart"/>
            <w:r w:rsidR="009123E3" w:rsidRPr="009123E3">
              <w:rPr>
                <w:rFonts w:ascii="Palatino Linotype" w:eastAsia="Times New Roman" w:hAnsi="Palatino Linotype"/>
                <w:bCs/>
                <w:sz w:val="27"/>
                <w:szCs w:val="27"/>
              </w:rPr>
              <w:t>Нов</w:t>
            </w:r>
            <w:r w:rsidR="009123E3">
              <w:rPr>
                <w:rFonts w:ascii="Palatino Linotype" w:eastAsia="Times New Roman" w:hAnsi="Palatino Linotype"/>
                <w:bCs/>
                <w:sz w:val="27"/>
                <w:szCs w:val="27"/>
              </w:rPr>
              <w:t>и</w:t>
            </w:r>
            <w:proofErr w:type="spellEnd"/>
            <w:r w:rsidR="009123E3" w:rsidRPr="009123E3">
              <w:rPr>
                <w:rFonts w:ascii="Palatino Linotype" w:eastAsia="Times New Roman" w:hAnsi="Palatino Linotype"/>
                <w:bCs/>
                <w:sz w:val="27"/>
                <w:szCs w:val="27"/>
              </w:rPr>
              <w:t xml:space="preserve"> </w:t>
            </w:r>
            <w:proofErr w:type="spellStart"/>
            <w:r w:rsidR="009123E3" w:rsidRPr="009123E3">
              <w:rPr>
                <w:rFonts w:ascii="Palatino Linotype" w:eastAsia="Times New Roman" w:hAnsi="Palatino Linotype"/>
                <w:bCs/>
                <w:sz w:val="27"/>
                <w:szCs w:val="27"/>
              </w:rPr>
              <w:t>Сад</w:t>
            </w:r>
            <w:proofErr w:type="spellEnd"/>
            <w:r w:rsidR="009123E3" w:rsidRPr="009123E3">
              <w:rPr>
                <w:rFonts w:ascii="Palatino Linotype" w:eastAsia="Times New Roman" w:hAnsi="Palatino Linotype"/>
                <w:bCs/>
                <w:sz w:val="27"/>
                <w:szCs w:val="27"/>
              </w:rPr>
              <w:t xml:space="preserve">, </w:t>
            </w:r>
            <w:proofErr w:type="spellStart"/>
            <w:r w:rsidR="009123E3" w:rsidRPr="009123E3">
              <w:rPr>
                <w:rFonts w:ascii="Palatino Linotype" w:eastAsia="Times New Roman" w:hAnsi="Palatino Linotype"/>
                <w:bCs/>
                <w:sz w:val="27"/>
                <w:szCs w:val="27"/>
              </w:rPr>
              <w:t>од</w:t>
            </w:r>
            <w:proofErr w:type="spellEnd"/>
            <w:r w:rsidR="009123E3" w:rsidRPr="009123E3">
              <w:rPr>
                <w:rFonts w:ascii="Palatino Linotype" w:eastAsia="Times New Roman" w:hAnsi="Palatino Linotype"/>
                <w:bCs/>
                <w:sz w:val="27"/>
                <w:szCs w:val="27"/>
              </w:rPr>
              <w:t xml:space="preserve"> 23. </w:t>
            </w:r>
            <w:proofErr w:type="spellStart"/>
            <w:proofErr w:type="gramStart"/>
            <w:r w:rsidR="009123E3" w:rsidRPr="009123E3">
              <w:rPr>
                <w:rFonts w:ascii="Palatino Linotype" w:eastAsia="Times New Roman" w:hAnsi="Palatino Linotype"/>
                <w:bCs/>
                <w:sz w:val="27"/>
                <w:szCs w:val="27"/>
              </w:rPr>
              <w:t>до</w:t>
            </w:r>
            <w:proofErr w:type="spellEnd"/>
            <w:proofErr w:type="gramEnd"/>
            <w:r w:rsidR="009123E3" w:rsidRPr="009123E3">
              <w:rPr>
                <w:rFonts w:ascii="Palatino Linotype" w:eastAsia="Times New Roman" w:hAnsi="Palatino Linotype"/>
                <w:bCs/>
                <w:sz w:val="27"/>
                <w:szCs w:val="27"/>
              </w:rPr>
              <w:t xml:space="preserve"> 25.</w:t>
            </w:r>
            <w:r w:rsidR="009123E3">
              <w:rPr>
                <w:rFonts w:ascii="Palatino Linotype" w:eastAsia="Times New Roman" w:hAnsi="Palatino Linotype"/>
                <w:bCs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="009123E3" w:rsidRPr="009123E3">
              <w:rPr>
                <w:rFonts w:ascii="Palatino Linotype" w:eastAsia="Times New Roman" w:hAnsi="Palatino Linotype"/>
                <w:bCs/>
                <w:sz w:val="27"/>
                <w:szCs w:val="27"/>
              </w:rPr>
              <w:t>октобра</w:t>
            </w:r>
            <w:proofErr w:type="spellEnd"/>
            <w:proofErr w:type="gramEnd"/>
            <w:r w:rsidR="009123E3" w:rsidRPr="009123E3">
              <w:rPr>
                <w:rFonts w:ascii="Palatino Linotype" w:eastAsia="Times New Roman" w:hAnsi="Palatino Linotype"/>
                <w:bCs/>
                <w:sz w:val="27"/>
                <w:szCs w:val="27"/>
              </w:rPr>
              <w:t xml:space="preserve"> 2018.</w:t>
            </w:r>
          </w:p>
        </w:tc>
      </w:tr>
    </w:tbl>
    <w:p w:rsidR="00DF51F0" w:rsidRDefault="00DF51F0">
      <w:pPr>
        <w:jc w:val="both"/>
        <w:rPr>
          <w:rFonts w:ascii="Palatino Linotype" w:hAnsi="Palatino Linotype"/>
          <w:sz w:val="27"/>
          <w:szCs w:val="27"/>
        </w:rPr>
      </w:pPr>
    </w:p>
    <w:p w:rsidR="00DF51F0" w:rsidRDefault="006E5506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НАУЧНО-ИСТРАЖИВАЧКИ РАД*</w:t>
      </w:r>
    </w:p>
    <w:tbl>
      <w:tblPr>
        <w:tblW w:w="497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000"/>
        <w:gridCol w:w="2137"/>
      </w:tblGrid>
      <w:tr w:rsidR="00DF51F0" w:rsidTr="00B42BFB">
        <w:trPr>
          <w:tblCellSpacing w:w="0" w:type="dxa"/>
        </w:trPr>
        <w:tc>
          <w:tcPr>
            <w:tcW w:w="7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М10</w:t>
            </w:r>
          </w:p>
          <w:p w:rsidR="00DF51F0" w:rsidRDefault="006E550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Монографије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Монографске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студије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Тематски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зборници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Број</w:t>
            </w:r>
            <w:proofErr w:type="spellEnd"/>
          </w:p>
          <w:p w:rsidR="00DF51F0" w:rsidRPr="009123E3" w:rsidRDefault="009123E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/</w:t>
            </w:r>
          </w:p>
        </w:tc>
      </w:tr>
      <w:tr w:rsidR="00DF51F0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</w:tc>
      </w:tr>
      <w:tr w:rsidR="00DF51F0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М20</w:t>
            </w:r>
          </w:p>
          <w:p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Радови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објављени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у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научним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часописима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међународног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научног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значаја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Број</w:t>
            </w:r>
            <w:proofErr w:type="spellEnd"/>
          </w:p>
          <w:p w:rsidR="009123E3" w:rsidRPr="00D11723" w:rsidRDefault="00D1172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r w:rsidRPr="00D11723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6</w:t>
            </w:r>
          </w:p>
        </w:tc>
      </w:tr>
      <w:tr w:rsidR="00DF51F0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Pr="007B4779" w:rsidRDefault="007B4779" w:rsidP="007B47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1. </w:t>
            </w:r>
            <w:r w:rsidRPr="007B4779">
              <w:rPr>
                <w:rFonts w:ascii="Times New Roman" w:hAnsi="Times New Roman"/>
                <w:b/>
                <w:bCs/>
                <w:sz w:val="24"/>
                <w:szCs w:val="24"/>
              </w:rPr>
              <w:t>Deli</w:t>
            </w:r>
            <w:r w:rsidRPr="007B4779"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  <w:t>ć</w:t>
            </w:r>
            <w:r w:rsidRPr="007B4779">
              <w:rPr>
                <w:rFonts w:ascii="Times New Roman" w:hAnsi="Times New Roman"/>
                <w:b/>
                <w:bCs/>
                <w:sz w:val="24"/>
                <w:szCs w:val="24"/>
              </w:rPr>
              <w:t>, J.</w:t>
            </w:r>
            <w:r w:rsidRPr="007B47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B4779">
              <w:rPr>
                <w:rFonts w:ascii="Times New Roman" w:hAnsi="Times New Roman"/>
                <w:sz w:val="24"/>
                <w:szCs w:val="24"/>
              </w:rPr>
              <w:t>Ikoni</w:t>
            </w:r>
            <w:r w:rsidRPr="007B4779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Pr="007B4779">
              <w:rPr>
                <w:rFonts w:ascii="Times New Roman" w:hAnsi="Times New Roman"/>
                <w:sz w:val="24"/>
                <w:szCs w:val="24"/>
              </w:rPr>
              <w:t xml:space="preserve">, P., </w:t>
            </w:r>
            <w:proofErr w:type="spellStart"/>
            <w:r w:rsidRPr="007B4779">
              <w:rPr>
                <w:rFonts w:ascii="Times New Roman" w:hAnsi="Times New Roman"/>
                <w:sz w:val="24"/>
                <w:szCs w:val="24"/>
              </w:rPr>
              <w:t>Jokanovi</w:t>
            </w:r>
            <w:r w:rsidRPr="007B4779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Pr="007B4779">
              <w:rPr>
                <w:rFonts w:ascii="Times New Roman" w:hAnsi="Times New Roman"/>
                <w:sz w:val="24"/>
                <w:szCs w:val="24"/>
              </w:rPr>
              <w:t xml:space="preserve">, M., </w:t>
            </w:r>
            <w:proofErr w:type="spellStart"/>
            <w:r w:rsidRPr="007B4779">
              <w:rPr>
                <w:rFonts w:ascii="Times New Roman" w:hAnsi="Times New Roman"/>
                <w:sz w:val="24"/>
                <w:szCs w:val="24"/>
              </w:rPr>
              <w:t>Peuli</w:t>
            </w:r>
            <w:r w:rsidRPr="007B4779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Pr="007B4779">
              <w:rPr>
                <w:rFonts w:ascii="Times New Roman" w:hAnsi="Times New Roman"/>
                <w:sz w:val="24"/>
                <w:szCs w:val="24"/>
              </w:rPr>
              <w:t xml:space="preserve">, T., </w:t>
            </w:r>
            <w:proofErr w:type="spellStart"/>
            <w:r w:rsidRPr="007B4779">
              <w:rPr>
                <w:rFonts w:ascii="Times New Roman" w:hAnsi="Times New Roman"/>
                <w:sz w:val="24"/>
                <w:szCs w:val="24"/>
              </w:rPr>
              <w:t>Ikoni</w:t>
            </w:r>
            <w:r w:rsidRPr="007B4779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Pr="007B4779">
              <w:rPr>
                <w:rFonts w:ascii="Times New Roman" w:hAnsi="Times New Roman"/>
                <w:sz w:val="24"/>
                <w:szCs w:val="24"/>
              </w:rPr>
              <w:t xml:space="preserve">, B., </w:t>
            </w:r>
            <w:proofErr w:type="spellStart"/>
            <w:r w:rsidRPr="007B4779">
              <w:rPr>
                <w:rFonts w:ascii="Times New Roman" w:hAnsi="Times New Roman"/>
                <w:sz w:val="24"/>
                <w:szCs w:val="24"/>
              </w:rPr>
              <w:t>Banjac</w:t>
            </w:r>
            <w:proofErr w:type="spellEnd"/>
            <w:r w:rsidRPr="007B4779">
              <w:rPr>
                <w:rFonts w:ascii="Times New Roman" w:hAnsi="Times New Roman"/>
                <w:sz w:val="24"/>
                <w:szCs w:val="24"/>
              </w:rPr>
              <w:t xml:space="preserve">, V., </w:t>
            </w:r>
            <w:proofErr w:type="spellStart"/>
            <w:r w:rsidRPr="007B4779">
              <w:rPr>
                <w:rFonts w:ascii="Times New Roman" w:hAnsi="Times New Roman"/>
                <w:sz w:val="24"/>
                <w:szCs w:val="24"/>
              </w:rPr>
              <w:t>Stojkov</w:t>
            </w:r>
            <w:proofErr w:type="spellEnd"/>
            <w:r w:rsidRPr="007B4779">
              <w:rPr>
                <w:rFonts w:ascii="Times New Roman" w:hAnsi="Times New Roman"/>
                <w:sz w:val="24"/>
                <w:szCs w:val="24"/>
              </w:rPr>
              <w:t xml:space="preserve">, V., </w:t>
            </w:r>
            <w:proofErr w:type="spellStart"/>
            <w:r w:rsidRPr="007B4779">
              <w:rPr>
                <w:rFonts w:ascii="Times New Roman" w:hAnsi="Times New Roman"/>
                <w:sz w:val="24"/>
                <w:szCs w:val="24"/>
              </w:rPr>
              <w:t>Vidosavljevi</w:t>
            </w:r>
            <w:r w:rsidRPr="007B4779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Pr="007B4779">
              <w:rPr>
                <w:rFonts w:ascii="Times New Roman" w:hAnsi="Times New Roman"/>
                <w:sz w:val="24"/>
                <w:szCs w:val="24"/>
              </w:rPr>
              <w:t xml:space="preserve">, S., </w:t>
            </w:r>
            <w:proofErr w:type="spellStart"/>
            <w:r w:rsidRPr="007B4779">
              <w:rPr>
                <w:rFonts w:ascii="Times New Roman" w:hAnsi="Times New Roman"/>
                <w:sz w:val="24"/>
                <w:szCs w:val="24"/>
              </w:rPr>
              <w:t>Hadna</w:t>
            </w:r>
            <w:r w:rsidRPr="007B4779">
              <w:rPr>
                <w:rFonts w:ascii="Times New Roman" w:eastAsia="TimesNewRoman" w:hAnsi="Times New Roman"/>
                <w:sz w:val="24"/>
                <w:szCs w:val="24"/>
              </w:rPr>
              <w:t>đ</w:t>
            </w:r>
            <w:r w:rsidRPr="007B4779">
              <w:rPr>
                <w:rFonts w:ascii="Times New Roman" w:hAnsi="Times New Roman"/>
                <w:sz w:val="24"/>
                <w:szCs w:val="24"/>
              </w:rPr>
              <w:t>ev</w:t>
            </w:r>
            <w:proofErr w:type="spellEnd"/>
            <w:r w:rsidRPr="007B4779">
              <w:rPr>
                <w:rFonts w:ascii="Times New Roman" w:hAnsi="Times New Roman"/>
                <w:sz w:val="24"/>
                <w:szCs w:val="24"/>
              </w:rPr>
              <w:t xml:space="preserve">, M. (2023) Sustainable snack products: Impact of protein-and fiber-rich ingredients addition on nutritive, textural, physical, pasting and color properties of </w:t>
            </w:r>
            <w:proofErr w:type="spellStart"/>
            <w:r w:rsidRPr="007B4779">
              <w:rPr>
                <w:rFonts w:ascii="Times New Roman" w:hAnsi="Times New Roman"/>
                <w:sz w:val="24"/>
                <w:szCs w:val="24"/>
              </w:rPr>
              <w:t>extrudates</w:t>
            </w:r>
            <w:proofErr w:type="spellEnd"/>
            <w:r w:rsidRPr="007B4779">
              <w:rPr>
                <w:rFonts w:ascii="Times New Roman" w:hAnsi="Times New Roman"/>
                <w:sz w:val="24"/>
                <w:szCs w:val="24"/>
              </w:rPr>
              <w:t>. Innovative Food Science &amp; Emerging Technologies, 87, 103419.</w:t>
            </w:r>
          </w:p>
          <w:p w:rsidR="007B4779" w:rsidRPr="007B4779" w:rsidRDefault="007B4779" w:rsidP="007B4779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B4779">
              <w:rPr>
                <w:rFonts w:ascii="Times New Roman" w:hAnsi="Times New Roman"/>
                <w:sz w:val="24"/>
                <w:szCs w:val="24"/>
              </w:rPr>
              <w:t>doi</w:t>
            </w:r>
            <w:proofErr w:type="spellEnd"/>
            <w:r w:rsidRPr="007B4779">
              <w:rPr>
                <w:rFonts w:ascii="Times New Roman" w:hAnsi="Times New Roman"/>
                <w:sz w:val="24"/>
                <w:szCs w:val="24"/>
              </w:rPr>
              <w:t xml:space="preserve">: 10.1016/j.ifset.2023.103419   </w:t>
            </w:r>
            <w:r w:rsidRPr="007B4779">
              <w:rPr>
                <w:rFonts w:ascii="Times New Roman" w:hAnsi="Times New Roman"/>
                <w:b/>
                <w:sz w:val="24"/>
                <w:szCs w:val="24"/>
              </w:rPr>
              <w:t>M21</w:t>
            </w:r>
          </w:p>
          <w:p w:rsidR="007B4779" w:rsidRDefault="007B4779" w:rsidP="007B47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Ikoni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Jokanovi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M., </w:t>
            </w:r>
            <w:proofErr w:type="spellStart"/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r>
              <w:rPr>
                <w:rFonts w:ascii="Times New Roman" w:hAnsi="Times New Roman"/>
                <w:sz w:val="24"/>
                <w:szCs w:val="24"/>
              </w:rPr>
              <w:t>evi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N.,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Peuli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T.,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Šaric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L.,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Tomi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Z.,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Škaljac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S.,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Deli</w:t>
            </w:r>
            <w:r>
              <w:rPr>
                <w:rFonts w:ascii="TimesNewRoman,Bold" w:eastAsia="TimesNewRoman,Bold" w:hAnsi="Times New Roman" w:cs="TimesNewRoman,Bold" w:hint="eastAsia"/>
                <w:b/>
                <w:bCs/>
                <w:sz w:val="24"/>
                <w:szCs w:val="24"/>
              </w:rPr>
              <w:t>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Laki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r>
              <w:rPr>
                <w:rFonts w:ascii="Times New Roman" w:hAnsi="Times New Roman"/>
                <w:sz w:val="24"/>
                <w:szCs w:val="24"/>
              </w:rPr>
              <w:t>evi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B.,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Tomaševi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I. (2023) Effect of different ripening conditions on amino acids and biogenic amines evolution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Sjenicki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sudžuk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Journal of Food Composition and Analysis, 115, 105009.</w:t>
            </w:r>
          </w:p>
          <w:p w:rsidR="007B4779" w:rsidRDefault="007B4779" w:rsidP="008845ED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10.1016/j.jfca.2022.105009   </w:t>
            </w:r>
            <w:r w:rsidRPr="007B4779">
              <w:rPr>
                <w:rFonts w:ascii="Times New Roman" w:hAnsi="Times New Roman"/>
                <w:b/>
                <w:sz w:val="24"/>
                <w:szCs w:val="24"/>
              </w:rPr>
              <w:t>M21</w:t>
            </w:r>
          </w:p>
          <w:p w:rsidR="00D11723" w:rsidRDefault="00D11723" w:rsidP="00D11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Deli</w:t>
            </w:r>
            <w:r>
              <w:rPr>
                <w:rFonts w:ascii="TimesNewRoman,Bold" w:eastAsia="TimesNewRoman,Bold" w:hAnsi="Times New Roman" w:cs="TimesNewRoman,Bold" w:hint="eastAsia"/>
                <w:b/>
                <w:bCs/>
                <w:sz w:val="24"/>
                <w:szCs w:val="24"/>
              </w:rPr>
              <w:t>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Ikoni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P., </w:t>
            </w:r>
            <w:proofErr w:type="spellStart"/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olovi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R.,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Peuli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T.,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Jokanovi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M.,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Banjac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V.,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Rakita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S. (2020) Mechanically deboned poultry meat and brewer's processing by-product as promising ingredients for nutritionally valuable extruded snacks. Emirates Journal of Food and Agriculture, 32 (6), 453-460.</w:t>
            </w:r>
          </w:p>
          <w:p w:rsidR="00D11723" w:rsidRDefault="00D11723" w:rsidP="008845ED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10.9755/ejfa.2020.v32.i6.2115   </w:t>
            </w:r>
            <w:r w:rsidRPr="00D11723">
              <w:rPr>
                <w:rFonts w:ascii="Times New Roman" w:hAnsi="Times New Roman"/>
                <w:b/>
                <w:sz w:val="24"/>
                <w:szCs w:val="24"/>
              </w:rPr>
              <w:t>M23</w:t>
            </w:r>
          </w:p>
          <w:p w:rsidR="008845ED" w:rsidRDefault="00D11723" w:rsidP="00884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proofErr w:type="spellStart"/>
            <w:r w:rsidR="008845ED">
              <w:rPr>
                <w:rFonts w:ascii="Times New Roman" w:hAnsi="Times New Roman"/>
                <w:sz w:val="24"/>
                <w:szCs w:val="24"/>
              </w:rPr>
              <w:t>Peuli</w:t>
            </w:r>
            <w:r w:rsidR="008845ED"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 w:rsidR="008845ED">
              <w:rPr>
                <w:rFonts w:ascii="Times New Roman" w:hAnsi="Times New Roman"/>
                <w:sz w:val="24"/>
                <w:szCs w:val="24"/>
              </w:rPr>
              <w:t xml:space="preserve">, T., </w:t>
            </w:r>
            <w:proofErr w:type="spellStart"/>
            <w:r w:rsidR="008845ED">
              <w:rPr>
                <w:rFonts w:ascii="Times New Roman" w:hAnsi="Times New Roman"/>
                <w:sz w:val="24"/>
                <w:szCs w:val="24"/>
              </w:rPr>
              <w:t>Ikoni</w:t>
            </w:r>
            <w:r w:rsidR="008845ED"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 w:rsidR="008845ED">
              <w:rPr>
                <w:rFonts w:ascii="Times New Roman" w:hAnsi="Times New Roman"/>
                <w:sz w:val="24"/>
                <w:szCs w:val="24"/>
              </w:rPr>
              <w:t xml:space="preserve">, P., </w:t>
            </w:r>
            <w:r w:rsidR="008845ED">
              <w:rPr>
                <w:rFonts w:ascii="Times New Roman" w:hAnsi="Times New Roman"/>
                <w:b/>
                <w:bCs/>
                <w:sz w:val="24"/>
                <w:szCs w:val="24"/>
              </w:rPr>
              <w:t>Deli</w:t>
            </w:r>
            <w:r w:rsidR="008845ED">
              <w:rPr>
                <w:rFonts w:ascii="TimesNewRoman,Bold" w:eastAsia="TimesNewRoman,Bold" w:hAnsi="Times New Roman" w:cs="TimesNewRoman,Bold" w:hint="eastAsia"/>
                <w:b/>
                <w:bCs/>
                <w:sz w:val="24"/>
                <w:szCs w:val="24"/>
              </w:rPr>
              <w:t>ć</w:t>
            </w:r>
            <w:r w:rsidR="008845ED">
              <w:rPr>
                <w:rFonts w:ascii="Times New Roman" w:hAnsi="Times New Roman"/>
                <w:b/>
                <w:bCs/>
                <w:sz w:val="24"/>
                <w:szCs w:val="24"/>
              </w:rPr>
              <w:t>, J.</w:t>
            </w:r>
            <w:r w:rsidR="008845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845ED">
              <w:rPr>
                <w:rFonts w:ascii="Times New Roman" w:hAnsi="Times New Roman"/>
                <w:sz w:val="24"/>
                <w:szCs w:val="24"/>
              </w:rPr>
              <w:t>Kalenjuk</w:t>
            </w:r>
            <w:proofErr w:type="spellEnd"/>
            <w:r w:rsidR="008845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845ED">
              <w:rPr>
                <w:rFonts w:ascii="Times New Roman" w:hAnsi="Times New Roman"/>
                <w:sz w:val="24"/>
                <w:szCs w:val="24"/>
              </w:rPr>
              <w:t>Pivarski</w:t>
            </w:r>
            <w:proofErr w:type="spellEnd"/>
            <w:r w:rsidR="008845ED">
              <w:rPr>
                <w:rFonts w:ascii="Times New Roman" w:hAnsi="Times New Roman"/>
                <w:sz w:val="24"/>
                <w:szCs w:val="24"/>
              </w:rPr>
              <w:t xml:space="preserve">, B., </w:t>
            </w:r>
            <w:proofErr w:type="spellStart"/>
            <w:r w:rsidR="008845ED">
              <w:rPr>
                <w:rFonts w:ascii="Times New Roman" w:hAnsi="Times New Roman"/>
                <w:sz w:val="24"/>
                <w:szCs w:val="24"/>
              </w:rPr>
              <w:t>Maravi</w:t>
            </w:r>
            <w:r w:rsidR="008845ED"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 w:rsidR="008845ED">
              <w:rPr>
                <w:rFonts w:ascii="Times New Roman" w:hAnsi="Times New Roman"/>
                <w:sz w:val="24"/>
                <w:szCs w:val="24"/>
              </w:rPr>
              <w:t xml:space="preserve">, N., </w:t>
            </w:r>
            <w:proofErr w:type="spellStart"/>
            <w:r w:rsidR="008845ED">
              <w:rPr>
                <w:rFonts w:ascii="Times New Roman" w:hAnsi="Times New Roman"/>
                <w:sz w:val="24"/>
                <w:szCs w:val="24"/>
              </w:rPr>
              <w:t>Mari</w:t>
            </w:r>
            <w:r w:rsidR="008845ED"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 w:rsidR="008845ED">
              <w:rPr>
                <w:rFonts w:ascii="Times New Roman" w:hAnsi="Times New Roman"/>
                <w:sz w:val="24"/>
                <w:szCs w:val="24"/>
              </w:rPr>
              <w:t xml:space="preserve">, A., </w:t>
            </w:r>
            <w:proofErr w:type="spellStart"/>
            <w:r w:rsidR="008845ED">
              <w:rPr>
                <w:rFonts w:ascii="Times New Roman" w:hAnsi="Times New Roman"/>
                <w:sz w:val="24"/>
                <w:szCs w:val="24"/>
              </w:rPr>
              <w:t>Novakovi</w:t>
            </w:r>
            <w:r w:rsidR="008845ED"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 w:rsidR="008845ED">
              <w:rPr>
                <w:rFonts w:ascii="Times New Roman" w:hAnsi="Times New Roman"/>
                <w:sz w:val="24"/>
                <w:szCs w:val="24"/>
              </w:rPr>
              <w:t xml:space="preserve">, A. (2023) Consumer attitudes and preferences toward traditional meat products in the Autonomous province of </w:t>
            </w:r>
            <w:proofErr w:type="spellStart"/>
            <w:r w:rsidR="008845ED">
              <w:rPr>
                <w:rFonts w:ascii="Times New Roman" w:hAnsi="Times New Roman"/>
                <w:sz w:val="24"/>
                <w:szCs w:val="24"/>
              </w:rPr>
              <w:t>Vojvodina</w:t>
            </w:r>
            <w:proofErr w:type="spellEnd"/>
            <w:r w:rsidR="008845ED">
              <w:rPr>
                <w:rFonts w:ascii="Times New Roman" w:hAnsi="Times New Roman"/>
                <w:sz w:val="24"/>
                <w:szCs w:val="24"/>
              </w:rPr>
              <w:t>. Meat Technology, 64, 480-484.</w:t>
            </w:r>
          </w:p>
          <w:p w:rsidR="00D11723" w:rsidRDefault="008845ED" w:rsidP="008845ED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10.18485/meattech.2023.64.2.92   </w:t>
            </w:r>
            <w:r w:rsidRPr="008845ED">
              <w:rPr>
                <w:rFonts w:ascii="Times New Roman" w:hAnsi="Times New Roman"/>
                <w:b/>
                <w:sz w:val="24"/>
                <w:szCs w:val="24"/>
              </w:rPr>
              <w:t>M24</w:t>
            </w:r>
          </w:p>
          <w:p w:rsidR="008845ED" w:rsidRDefault="008845ED" w:rsidP="00884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Škrobot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Tomi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J.,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Hadna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đ</w:t>
            </w:r>
            <w:r>
              <w:rPr>
                <w:rFonts w:ascii="Times New Roman" w:hAnsi="Times New Roman"/>
                <w:sz w:val="24"/>
                <w:szCs w:val="24"/>
              </w:rPr>
              <w:t>ev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T.,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Novakovi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Hadna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đ</w:t>
            </w:r>
            <w:r>
              <w:rPr>
                <w:rFonts w:ascii="Times New Roman" w:hAnsi="Times New Roman"/>
                <w:sz w:val="24"/>
                <w:szCs w:val="24"/>
              </w:rPr>
              <w:t>ev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M.,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Deli</w:t>
            </w:r>
            <w:r>
              <w:rPr>
                <w:rFonts w:ascii="TimesNewRoman,Bold" w:eastAsia="TimesNewRoman,Bold" w:hAnsi="Times New Roman" w:cs="TimesNewRoman,Bold" w:hint="eastAsia"/>
                <w:b/>
                <w:bCs/>
                <w:sz w:val="24"/>
                <w:szCs w:val="24"/>
              </w:rPr>
              <w:t>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Mandra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M.</w:t>
            </w:r>
          </w:p>
          <w:p w:rsidR="008845ED" w:rsidRDefault="008845ED" w:rsidP="00884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(2020) Flash profile as a rapid descriptive analysis in sensory characterization of traditional dry fermented sausages. Food and Feed research, 47, UDK 637.523:664.921:523.92.</w:t>
            </w:r>
          </w:p>
          <w:p w:rsidR="008845ED" w:rsidRDefault="008845ED" w:rsidP="008845ED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10.5937/FFR2001055S   </w:t>
            </w:r>
            <w:r w:rsidRPr="008845ED">
              <w:rPr>
                <w:rFonts w:ascii="Times New Roman" w:hAnsi="Times New Roman"/>
                <w:b/>
                <w:sz w:val="24"/>
                <w:szCs w:val="24"/>
              </w:rPr>
              <w:t>M24</w:t>
            </w:r>
          </w:p>
          <w:p w:rsidR="008845ED" w:rsidRDefault="008845ED" w:rsidP="00884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Peuli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T.,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Ikoni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Jokanovi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M.,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Deli</w:t>
            </w:r>
            <w:r>
              <w:rPr>
                <w:rFonts w:ascii="TimesNewRoman,Bold" w:eastAsia="TimesNewRoman,Bold" w:hAnsi="Times New Roman" w:cs="TimesNewRoman,Bold" w:hint="eastAsia"/>
                <w:b/>
                <w:bCs/>
                <w:sz w:val="24"/>
                <w:szCs w:val="24"/>
              </w:rPr>
              <w:t>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Gubi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J.,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Škaljac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S.,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Mastilovi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J. (2020)</w:t>
            </w:r>
          </w:p>
          <w:p w:rsidR="008845ED" w:rsidRDefault="008845ED" w:rsidP="00884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Sodium chloride and nitrite contents in canned meat in pieces from the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serbian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market. Food</w:t>
            </w:r>
          </w:p>
          <w:p w:rsidR="008845ED" w:rsidRDefault="008845ED" w:rsidP="00884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Feed research, 47 (2), 169-174.</w:t>
            </w:r>
          </w:p>
          <w:p w:rsidR="008845ED" w:rsidRPr="007B4779" w:rsidRDefault="008845ED" w:rsidP="00884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10.5937/ffr47-29118   </w:t>
            </w:r>
            <w:r w:rsidRPr="008845ED">
              <w:rPr>
                <w:rFonts w:ascii="Times New Roman" w:hAnsi="Times New Roman"/>
                <w:b/>
                <w:sz w:val="24"/>
                <w:szCs w:val="24"/>
              </w:rPr>
              <w:t>M24</w:t>
            </w:r>
          </w:p>
        </w:tc>
      </w:tr>
      <w:tr w:rsidR="00DF51F0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lastRenderedPageBreak/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М30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Зборници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међународних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научних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скупова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</w:p>
          <w:p w:rsidR="009123E3" w:rsidRPr="00D11723" w:rsidRDefault="00D1172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r w:rsidRPr="00D11723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22</w:t>
            </w:r>
          </w:p>
        </w:tc>
      </w:tr>
      <w:tr w:rsidR="00DF51F0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45ED" w:rsidRPr="00B039C5" w:rsidRDefault="00B039C5" w:rsidP="00B039C5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9C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845ED" w:rsidRPr="00B039C5">
              <w:rPr>
                <w:rFonts w:ascii="Times New Roman" w:hAnsi="Times New Roman"/>
                <w:sz w:val="24"/>
                <w:szCs w:val="24"/>
              </w:rPr>
              <w:t>Ikoni</w:t>
            </w:r>
            <w:r w:rsidR="008845ED" w:rsidRPr="00B039C5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, P., </w:t>
            </w:r>
            <w:proofErr w:type="spellStart"/>
            <w:r w:rsidR="008845ED" w:rsidRPr="00B039C5">
              <w:rPr>
                <w:rFonts w:ascii="Times New Roman" w:hAnsi="Times New Roman"/>
                <w:sz w:val="24"/>
                <w:szCs w:val="24"/>
              </w:rPr>
              <w:t>Peuli</w:t>
            </w:r>
            <w:r w:rsidR="008845ED" w:rsidRPr="00B039C5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, T., </w:t>
            </w:r>
            <w:r w:rsidR="008845ED" w:rsidRPr="00B039C5">
              <w:rPr>
                <w:rFonts w:ascii="Times New Roman" w:hAnsi="Times New Roman"/>
                <w:b/>
                <w:bCs/>
                <w:sz w:val="24"/>
                <w:szCs w:val="24"/>
              </w:rPr>
              <w:t>Deli</w:t>
            </w:r>
            <w:r w:rsidR="008845ED" w:rsidRPr="00B039C5"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  <w:t>ć</w:t>
            </w:r>
            <w:r w:rsidR="008845ED" w:rsidRPr="00B039C5">
              <w:rPr>
                <w:rFonts w:ascii="Times New Roman" w:hAnsi="Times New Roman"/>
                <w:b/>
                <w:bCs/>
                <w:sz w:val="24"/>
                <w:szCs w:val="24"/>
              </w:rPr>
              <w:t>, J.</w:t>
            </w:r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845ED" w:rsidRPr="00B039C5">
              <w:rPr>
                <w:rFonts w:ascii="Times New Roman" w:hAnsi="Times New Roman"/>
                <w:sz w:val="24"/>
                <w:szCs w:val="24"/>
              </w:rPr>
              <w:t>Novakovi</w:t>
            </w:r>
            <w:r w:rsidR="008845ED" w:rsidRPr="00B039C5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, A., </w:t>
            </w:r>
            <w:proofErr w:type="spellStart"/>
            <w:r w:rsidR="008845ED" w:rsidRPr="00B039C5">
              <w:rPr>
                <w:rFonts w:ascii="Times New Roman" w:hAnsi="Times New Roman"/>
                <w:sz w:val="24"/>
                <w:szCs w:val="24"/>
              </w:rPr>
              <w:t>Dapcevi</w:t>
            </w:r>
            <w:r w:rsidR="008845ED" w:rsidRPr="00B039C5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r w:rsidR="008845ED" w:rsidRPr="00B039C5">
              <w:rPr>
                <w:rFonts w:ascii="Times New Roman" w:hAnsi="Times New Roman"/>
                <w:sz w:val="24"/>
                <w:szCs w:val="24"/>
              </w:rPr>
              <w:t>-Hadnadjev</w:t>
            </w:r>
            <w:proofErr w:type="spellEnd"/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, T., </w:t>
            </w:r>
            <w:proofErr w:type="spellStart"/>
            <w:r w:rsidR="008845ED" w:rsidRPr="00B039C5">
              <w:rPr>
                <w:rFonts w:ascii="Times New Roman" w:hAnsi="Times New Roman"/>
                <w:sz w:val="24"/>
                <w:szCs w:val="24"/>
              </w:rPr>
              <w:t>Škrobot</w:t>
            </w:r>
            <w:proofErr w:type="spellEnd"/>
            <w:r w:rsidR="008845ED" w:rsidRPr="00B039C5">
              <w:rPr>
                <w:rFonts w:ascii="Times New Roman" w:hAnsi="Times New Roman"/>
                <w:sz w:val="24"/>
                <w:szCs w:val="24"/>
              </w:rPr>
              <w:t>, D. (2021)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45ED" w:rsidRPr="00B039C5">
              <w:rPr>
                <w:rFonts w:ascii="Times New Roman" w:hAnsi="Times New Roman"/>
                <w:sz w:val="24"/>
                <w:szCs w:val="24"/>
              </w:rPr>
              <w:t>Quality standardization and certification of traditional food products. 61st International Meat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Industry Conference, 26-29 September 2021, </w:t>
            </w:r>
            <w:proofErr w:type="spellStart"/>
            <w:r w:rsidR="008845ED" w:rsidRPr="00B039C5">
              <w:rPr>
                <w:rFonts w:ascii="Times New Roman" w:hAnsi="Times New Roman"/>
                <w:sz w:val="24"/>
                <w:szCs w:val="24"/>
              </w:rPr>
              <w:t>Zlatibor</w:t>
            </w:r>
            <w:proofErr w:type="spellEnd"/>
            <w:r w:rsidR="008845ED" w:rsidRPr="00B039C5">
              <w:rPr>
                <w:rFonts w:ascii="Times New Roman" w:hAnsi="Times New Roman"/>
                <w:sz w:val="24"/>
                <w:szCs w:val="24"/>
              </w:rPr>
              <w:t>, Serbia, IOP Conf. Ser.: Earth Environ.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45ED" w:rsidRPr="00B039C5">
              <w:rPr>
                <w:rFonts w:ascii="Times New Roman" w:hAnsi="Times New Roman"/>
                <w:sz w:val="24"/>
                <w:szCs w:val="24"/>
              </w:rPr>
              <w:t>Sci. 854 01203</w:t>
            </w:r>
            <w:r w:rsidR="00F34C6E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39C5">
              <w:rPr>
                <w:rFonts w:ascii="Times New Roman" w:hAnsi="Times New Roman"/>
                <w:b/>
                <w:sz w:val="24"/>
                <w:szCs w:val="24"/>
              </w:rPr>
              <w:t>M33</w:t>
            </w:r>
          </w:p>
          <w:p w:rsidR="008845ED" w:rsidRPr="00B039C5" w:rsidRDefault="00B039C5" w:rsidP="00B039C5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9C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845ED" w:rsidRPr="00B039C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45ED" w:rsidRPr="00B039C5">
              <w:rPr>
                <w:rFonts w:ascii="Times New Roman" w:hAnsi="Times New Roman"/>
                <w:b/>
                <w:bCs/>
                <w:sz w:val="24"/>
                <w:szCs w:val="24"/>
              </w:rPr>
              <w:t>Deli</w:t>
            </w:r>
            <w:r w:rsidR="008845ED" w:rsidRPr="00B039C5"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  <w:t>ć</w:t>
            </w:r>
            <w:r w:rsidR="008845ED" w:rsidRPr="00B039C5">
              <w:rPr>
                <w:rFonts w:ascii="Times New Roman" w:hAnsi="Times New Roman"/>
                <w:b/>
                <w:bCs/>
                <w:sz w:val="24"/>
                <w:szCs w:val="24"/>
              </w:rPr>
              <w:t>, J.</w:t>
            </w:r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845ED" w:rsidRPr="00B039C5">
              <w:rPr>
                <w:rFonts w:ascii="Times New Roman" w:hAnsi="Times New Roman"/>
                <w:sz w:val="24"/>
                <w:szCs w:val="24"/>
              </w:rPr>
              <w:t>Ikoni</w:t>
            </w:r>
            <w:r w:rsidR="008845ED" w:rsidRPr="00B039C5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, P., </w:t>
            </w:r>
            <w:proofErr w:type="spellStart"/>
            <w:r w:rsidR="008845ED" w:rsidRPr="00B039C5">
              <w:rPr>
                <w:rFonts w:ascii="Times New Roman" w:hAnsi="Times New Roman"/>
                <w:sz w:val="24"/>
                <w:szCs w:val="24"/>
              </w:rPr>
              <w:t>Jokanovi</w:t>
            </w:r>
            <w:r w:rsidR="008845ED" w:rsidRPr="00B039C5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, M., </w:t>
            </w:r>
            <w:proofErr w:type="spellStart"/>
            <w:r w:rsidR="008845ED" w:rsidRPr="00B039C5">
              <w:rPr>
                <w:rFonts w:ascii="Times New Roman" w:hAnsi="Times New Roman"/>
                <w:sz w:val="24"/>
                <w:szCs w:val="24"/>
              </w:rPr>
              <w:t>Banjac</w:t>
            </w:r>
            <w:proofErr w:type="spellEnd"/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, V., </w:t>
            </w:r>
            <w:proofErr w:type="spellStart"/>
            <w:r w:rsidR="008845ED" w:rsidRPr="00B039C5">
              <w:rPr>
                <w:rFonts w:ascii="Times New Roman" w:hAnsi="Times New Roman"/>
                <w:sz w:val="24"/>
                <w:szCs w:val="24"/>
              </w:rPr>
              <w:t>Peuli</w:t>
            </w:r>
            <w:r w:rsidR="008845ED" w:rsidRPr="00B039C5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, T., </w:t>
            </w:r>
            <w:proofErr w:type="spellStart"/>
            <w:r w:rsidR="008845ED" w:rsidRPr="00B039C5">
              <w:rPr>
                <w:rFonts w:ascii="Times New Roman" w:hAnsi="Times New Roman"/>
                <w:sz w:val="24"/>
                <w:szCs w:val="24"/>
              </w:rPr>
              <w:t>Ikoni</w:t>
            </w:r>
            <w:r w:rsidR="008845ED" w:rsidRPr="00B039C5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, B., </w:t>
            </w:r>
            <w:proofErr w:type="spellStart"/>
            <w:r w:rsidR="008845ED" w:rsidRPr="00B039C5">
              <w:rPr>
                <w:rFonts w:ascii="Times New Roman" w:hAnsi="Times New Roman"/>
                <w:sz w:val="24"/>
                <w:szCs w:val="24"/>
              </w:rPr>
              <w:t>Vidosavljevi</w:t>
            </w:r>
            <w:r w:rsidR="008845ED" w:rsidRPr="00B039C5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8845ED" w:rsidRPr="00B039C5">
              <w:rPr>
                <w:rFonts w:ascii="Times New Roman" w:hAnsi="Times New Roman"/>
                <w:sz w:val="24"/>
                <w:szCs w:val="24"/>
              </w:rPr>
              <w:t>, S.,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845ED" w:rsidRPr="00B039C5">
              <w:rPr>
                <w:rFonts w:ascii="Times New Roman" w:hAnsi="Times New Roman"/>
                <w:sz w:val="24"/>
                <w:szCs w:val="24"/>
              </w:rPr>
              <w:t>Stojkov</w:t>
            </w:r>
            <w:proofErr w:type="spellEnd"/>
            <w:r w:rsidR="008845ED" w:rsidRPr="00B039C5">
              <w:rPr>
                <w:rFonts w:ascii="Times New Roman" w:hAnsi="Times New Roman"/>
                <w:sz w:val="24"/>
                <w:szCs w:val="24"/>
              </w:rPr>
              <w:t>, V. (2021) Textural properties of extruded snack products formulated with deboned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45ED" w:rsidRPr="00B039C5">
              <w:rPr>
                <w:rFonts w:ascii="Times New Roman" w:hAnsi="Times New Roman"/>
                <w:sz w:val="24"/>
                <w:szCs w:val="24"/>
              </w:rPr>
              <w:t>poultry meat and brewer's spent grain. 61st International Meat Industry Conference, 26-29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September 2021, </w:t>
            </w:r>
            <w:proofErr w:type="spellStart"/>
            <w:r w:rsidR="008845ED" w:rsidRPr="00B039C5">
              <w:rPr>
                <w:rFonts w:ascii="Times New Roman" w:hAnsi="Times New Roman"/>
                <w:sz w:val="24"/>
                <w:szCs w:val="24"/>
              </w:rPr>
              <w:t>Zlatibor</w:t>
            </w:r>
            <w:proofErr w:type="spellEnd"/>
            <w:r w:rsidR="008845ED" w:rsidRPr="00B039C5">
              <w:rPr>
                <w:rFonts w:ascii="Times New Roman" w:hAnsi="Times New Roman"/>
                <w:sz w:val="24"/>
                <w:szCs w:val="24"/>
              </w:rPr>
              <w:t>, Serbia, IOP Conf. Ser.: Earth Environ. Sci. 854 012020</w:t>
            </w:r>
            <w:r w:rsidR="00F34C6E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  <w:r w:rsidRPr="00B039C5">
              <w:rPr>
                <w:rFonts w:ascii="Times New Roman" w:hAnsi="Times New Roman"/>
                <w:b/>
                <w:sz w:val="24"/>
                <w:szCs w:val="24"/>
              </w:rPr>
              <w:t>M33</w:t>
            </w:r>
          </w:p>
          <w:p w:rsidR="008845ED" w:rsidRPr="00B039C5" w:rsidRDefault="00F34C6E" w:rsidP="00B03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C6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8845ED" w:rsidRPr="00F34C6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845ED" w:rsidRPr="00B039C5">
              <w:rPr>
                <w:rFonts w:ascii="Times New Roman" w:hAnsi="Times New Roman"/>
                <w:sz w:val="24"/>
                <w:szCs w:val="24"/>
              </w:rPr>
              <w:t>Jokanovi</w:t>
            </w:r>
            <w:r w:rsidR="008845ED" w:rsidRPr="00B039C5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, M., </w:t>
            </w:r>
            <w:proofErr w:type="spellStart"/>
            <w:r w:rsidR="008845ED" w:rsidRPr="00B039C5">
              <w:rPr>
                <w:rFonts w:ascii="Times New Roman" w:hAnsi="Times New Roman"/>
                <w:sz w:val="24"/>
                <w:szCs w:val="24"/>
              </w:rPr>
              <w:t>Ivi</w:t>
            </w:r>
            <w:r w:rsidR="008845ED" w:rsidRPr="00B039C5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, M., </w:t>
            </w:r>
            <w:proofErr w:type="spellStart"/>
            <w:r w:rsidR="008845ED" w:rsidRPr="00B039C5">
              <w:rPr>
                <w:rFonts w:ascii="Times New Roman" w:hAnsi="Times New Roman"/>
                <w:sz w:val="24"/>
                <w:szCs w:val="24"/>
              </w:rPr>
              <w:t>Škaljac</w:t>
            </w:r>
            <w:proofErr w:type="spellEnd"/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, S., </w:t>
            </w:r>
            <w:proofErr w:type="spellStart"/>
            <w:r w:rsidR="008845ED" w:rsidRPr="00B039C5">
              <w:rPr>
                <w:rFonts w:ascii="Times New Roman" w:hAnsi="Times New Roman"/>
                <w:sz w:val="24"/>
                <w:szCs w:val="24"/>
              </w:rPr>
              <w:t>Tomovi</w:t>
            </w:r>
            <w:r w:rsidR="008845ED" w:rsidRPr="00B039C5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, V., </w:t>
            </w:r>
            <w:proofErr w:type="spellStart"/>
            <w:r w:rsidR="008845ED" w:rsidRPr="00B039C5">
              <w:rPr>
                <w:rFonts w:ascii="Times New Roman" w:hAnsi="Times New Roman"/>
                <w:sz w:val="24"/>
                <w:szCs w:val="24"/>
              </w:rPr>
              <w:t>Šoji</w:t>
            </w:r>
            <w:r w:rsidR="008845ED" w:rsidRPr="00B039C5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, B., </w:t>
            </w:r>
            <w:proofErr w:type="spellStart"/>
            <w:r w:rsidR="008845ED" w:rsidRPr="00B039C5">
              <w:rPr>
                <w:rFonts w:ascii="Times New Roman" w:hAnsi="Times New Roman"/>
                <w:sz w:val="24"/>
                <w:szCs w:val="24"/>
              </w:rPr>
              <w:t>Pavli</w:t>
            </w:r>
            <w:r w:rsidR="008845ED" w:rsidRPr="00B039C5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, B., </w:t>
            </w:r>
            <w:proofErr w:type="spellStart"/>
            <w:r w:rsidR="008845ED" w:rsidRPr="00B039C5">
              <w:rPr>
                <w:rFonts w:ascii="Times New Roman" w:hAnsi="Times New Roman"/>
                <w:sz w:val="24"/>
                <w:szCs w:val="24"/>
              </w:rPr>
              <w:t>Ikoni</w:t>
            </w:r>
            <w:r w:rsidR="008845ED" w:rsidRPr="00B039C5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, P., </w:t>
            </w:r>
            <w:proofErr w:type="spellStart"/>
            <w:r w:rsidR="008845ED" w:rsidRPr="00B039C5">
              <w:rPr>
                <w:rFonts w:ascii="Times New Roman" w:hAnsi="Times New Roman"/>
                <w:sz w:val="24"/>
                <w:szCs w:val="24"/>
              </w:rPr>
              <w:t>Peuli</w:t>
            </w:r>
            <w:r w:rsidR="008845ED" w:rsidRPr="00B039C5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8845ED" w:rsidRPr="00B039C5">
              <w:rPr>
                <w:rFonts w:ascii="Times New Roman" w:hAnsi="Times New Roman"/>
                <w:sz w:val="24"/>
                <w:szCs w:val="24"/>
              </w:rPr>
              <w:t>, T.,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45ED" w:rsidRPr="00B039C5">
              <w:rPr>
                <w:rFonts w:ascii="Times New Roman" w:hAnsi="Times New Roman"/>
                <w:b/>
                <w:bCs/>
                <w:sz w:val="24"/>
                <w:szCs w:val="24"/>
              </w:rPr>
              <w:t>Deli</w:t>
            </w:r>
            <w:r w:rsidR="008845ED" w:rsidRPr="00B039C5"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  <w:t>ć</w:t>
            </w:r>
            <w:r w:rsidR="008845ED" w:rsidRPr="00B039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J. </w:t>
            </w:r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(2021) Wild thyme (Thymus </w:t>
            </w:r>
            <w:proofErr w:type="spellStart"/>
            <w:r w:rsidR="008845ED" w:rsidRPr="00B039C5">
              <w:rPr>
                <w:rFonts w:ascii="Times New Roman" w:hAnsi="Times New Roman"/>
                <w:sz w:val="24"/>
                <w:szCs w:val="24"/>
              </w:rPr>
              <w:t>serpyllum</w:t>
            </w:r>
            <w:proofErr w:type="spellEnd"/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 L.) supercritical extract as antioxidant in</w:t>
            </w:r>
          </w:p>
          <w:p w:rsidR="008845ED" w:rsidRPr="00B039C5" w:rsidRDefault="008845ED" w:rsidP="00F34C6E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039C5">
              <w:rPr>
                <w:rFonts w:ascii="Times New Roman" w:hAnsi="Times New Roman"/>
                <w:sz w:val="24"/>
                <w:szCs w:val="24"/>
              </w:rPr>
              <w:t>precooked</w:t>
            </w:r>
            <w:proofErr w:type="gramEnd"/>
            <w:r w:rsidRPr="00B039C5">
              <w:rPr>
                <w:rFonts w:ascii="Times New Roman" w:hAnsi="Times New Roman"/>
                <w:sz w:val="24"/>
                <w:szCs w:val="24"/>
              </w:rPr>
              <w:t xml:space="preserve"> pork chops during chilled storage. 61st International Meat Industry Conference, 26-</w:t>
            </w:r>
            <w:r w:rsidR="00F34C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39C5">
              <w:rPr>
                <w:rFonts w:ascii="Times New Roman" w:hAnsi="Times New Roman"/>
                <w:sz w:val="24"/>
                <w:szCs w:val="24"/>
              </w:rPr>
              <w:t xml:space="preserve">29 September 2021, </w:t>
            </w:r>
            <w:proofErr w:type="spellStart"/>
            <w:r w:rsidRPr="00B039C5">
              <w:rPr>
                <w:rFonts w:ascii="Times New Roman" w:hAnsi="Times New Roman"/>
                <w:sz w:val="24"/>
                <w:szCs w:val="24"/>
              </w:rPr>
              <w:t>Zlatibor</w:t>
            </w:r>
            <w:proofErr w:type="spellEnd"/>
            <w:r w:rsidRPr="00B039C5">
              <w:rPr>
                <w:rFonts w:ascii="Times New Roman" w:hAnsi="Times New Roman"/>
                <w:sz w:val="24"/>
                <w:szCs w:val="24"/>
              </w:rPr>
              <w:t>, Serbia, IOP Conf. Ser.: Earth Environ. Sci. 854 012040</w:t>
            </w:r>
            <w:r w:rsidR="00F34C6E">
              <w:rPr>
                <w:rFonts w:ascii="Times New Roman" w:hAnsi="Times New Roman"/>
                <w:sz w:val="24"/>
                <w:szCs w:val="24"/>
              </w:rPr>
              <w:t xml:space="preserve">.      </w:t>
            </w:r>
            <w:r w:rsidR="00F34C6E" w:rsidRPr="00F34C6E">
              <w:rPr>
                <w:rFonts w:ascii="Times New Roman" w:hAnsi="Times New Roman"/>
                <w:b/>
                <w:sz w:val="24"/>
                <w:szCs w:val="24"/>
              </w:rPr>
              <w:t>M33</w:t>
            </w:r>
          </w:p>
          <w:p w:rsidR="008845ED" w:rsidRPr="00B039C5" w:rsidRDefault="00F34C6E" w:rsidP="00B03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C6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8845ED" w:rsidRPr="00F34C6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45ED" w:rsidRPr="00B039C5">
              <w:rPr>
                <w:rFonts w:ascii="Times New Roman" w:hAnsi="Times New Roman"/>
                <w:b/>
                <w:bCs/>
                <w:sz w:val="24"/>
                <w:szCs w:val="24"/>
              </w:rPr>
              <w:t>Deli</w:t>
            </w:r>
            <w:r w:rsidR="008845ED" w:rsidRPr="00B039C5"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  <w:t>ć</w:t>
            </w:r>
            <w:r w:rsidR="008845ED" w:rsidRPr="00B039C5">
              <w:rPr>
                <w:rFonts w:ascii="Times New Roman" w:hAnsi="Times New Roman"/>
                <w:b/>
                <w:bCs/>
                <w:sz w:val="24"/>
                <w:szCs w:val="24"/>
              </w:rPr>
              <w:t>, J.</w:t>
            </w:r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845ED" w:rsidRPr="00B039C5">
              <w:rPr>
                <w:rFonts w:ascii="Times New Roman" w:hAnsi="Times New Roman"/>
                <w:sz w:val="24"/>
                <w:szCs w:val="24"/>
              </w:rPr>
              <w:t>Peuli</w:t>
            </w:r>
            <w:r w:rsidR="008845ED" w:rsidRPr="00B039C5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, T., </w:t>
            </w:r>
            <w:proofErr w:type="spellStart"/>
            <w:r w:rsidR="008845ED" w:rsidRPr="00B039C5">
              <w:rPr>
                <w:rFonts w:ascii="Times New Roman" w:hAnsi="Times New Roman"/>
                <w:sz w:val="24"/>
                <w:szCs w:val="24"/>
              </w:rPr>
              <w:t>Ikoni</w:t>
            </w:r>
            <w:r w:rsidR="008845ED" w:rsidRPr="00B039C5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, P., </w:t>
            </w:r>
            <w:proofErr w:type="spellStart"/>
            <w:r w:rsidR="008845ED" w:rsidRPr="00B039C5">
              <w:rPr>
                <w:rFonts w:ascii="Times New Roman" w:hAnsi="Times New Roman"/>
                <w:sz w:val="24"/>
                <w:szCs w:val="24"/>
              </w:rPr>
              <w:t>Jokanovi</w:t>
            </w:r>
            <w:r w:rsidR="008845ED" w:rsidRPr="00B039C5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, M., </w:t>
            </w:r>
            <w:proofErr w:type="spellStart"/>
            <w:r w:rsidR="008845ED" w:rsidRPr="00B039C5">
              <w:rPr>
                <w:rFonts w:ascii="Times New Roman" w:hAnsi="Times New Roman"/>
                <w:sz w:val="24"/>
                <w:szCs w:val="24"/>
              </w:rPr>
              <w:t>Škaljac</w:t>
            </w:r>
            <w:proofErr w:type="spellEnd"/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, S., </w:t>
            </w:r>
            <w:proofErr w:type="spellStart"/>
            <w:r w:rsidR="008845ED" w:rsidRPr="00B039C5">
              <w:rPr>
                <w:rFonts w:ascii="Times New Roman" w:hAnsi="Times New Roman"/>
                <w:sz w:val="24"/>
                <w:szCs w:val="24"/>
              </w:rPr>
              <w:t>Ivi</w:t>
            </w:r>
            <w:r w:rsidR="008845ED" w:rsidRPr="00B039C5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, M., </w:t>
            </w:r>
            <w:proofErr w:type="spellStart"/>
            <w:r w:rsidR="008845ED" w:rsidRPr="00B039C5">
              <w:rPr>
                <w:rFonts w:ascii="Times New Roman" w:hAnsi="Times New Roman"/>
                <w:sz w:val="24"/>
                <w:szCs w:val="24"/>
              </w:rPr>
              <w:t>Mastilovi</w:t>
            </w:r>
            <w:r w:rsidR="008845ED" w:rsidRPr="00B039C5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8845ED" w:rsidRPr="00B039C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r w:rsidR="008845ED" w:rsidRPr="00B039C5">
              <w:rPr>
                <w:rFonts w:ascii="Times New Roman" w:hAnsi="Times New Roman"/>
                <w:sz w:val="24"/>
                <w:szCs w:val="24"/>
              </w:rPr>
              <w:t>J. (2019)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45ED" w:rsidRPr="00B039C5">
              <w:rPr>
                <w:rFonts w:ascii="Times New Roman" w:hAnsi="Times New Roman"/>
                <w:sz w:val="24"/>
                <w:szCs w:val="24"/>
              </w:rPr>
              <w:t>Quality of meat products from the Serbian market in terms of protein content, 60</w:t>
            </w:r>
            <w:r w:rsidR="008845ED" w:rsidRPr="00F34C6E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International Meat Industry Conference, 22-25 September 2019, </w:t>
            </w:r>
            <w:proofErr w:type="spellStart"/>
            <w:r w:rsidR="008845ED" w:rsidRPr="00B039C5">
              <w:rPr>
                <w:rFonts w:ascii="Times New Roman" w:hAnsi="Times New Roman"/>
                <w:sz w:val="24"/>
                <w:szCs w:val="24"/>
              </w:rPr>
              <w:t>Kopaonik</w:t>
            </w:r>
            <w:proofErr w:type="spellEnd"/>
            <w:r w:rsidR="008845ED" w:rsidRPr="00B039C5">
              <w:rPr>
                <w:rFonts w:ascii="Times New Roman" w:hAnsi="Times New Roman"/>
                <w:sz w:val="24"/>
                <w:szCs w:val="24"/>
              </w:rPr>
              <w:t>, Serbia, 353-358.</w:t>
            </w:r>
          </w:p>
          <w:p w:rsidR="008845ED" w:rsidRPr="00B039C5" w:rsidRDefault="008845ED" w:rsidP="00F34C6E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9C5">
              <w:rPr>
                <w:rFonts w:ascii="Times New Roman" w:hAnsi="Times New Roman"/>
                <w:sz w:val="24"/>
                <w:szCs w:val="24"/>
              </w:rPr>
              <w:t>ISSN 1755-1307.</w:t>
            </w:r>
            <w:r w:rsidR="00F34C6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F34C6E" w:rsidRPr="00F34C6E">
              <w:rPr>
                <w:rFonts w:ascii="Times New Roman" w:hAnsi="Times New Roman"/>
                <w:b/>
                <w:sz w:val="24"/>
                <w:szCs w:val="24"/>
              </w:rPr>
              <w:t>M33</w:t>
            </w:r>
          </w:p>
          <w:p w:rsidR="008845ED" w:rsidRDefault="00F34C6E" w:rsidP="00B03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C6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45ED" w:rsidRPr="00B039C5">
              <w:rPr>
                <w:rFonts w:ascii="Times New Roman" w:hAnsi="Times New Roman"/>
                <w:b/>
                <w:bCs/>
                <w:sz w:val="24"/>
                <w:szCs w:val="24"/>
              </w:rPr>
              <w:t>Deli</w:t>
            </w:r>
            <w:r w:rsidR="008845ED" w:rsidRPr="00B039C5"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  <w:t>ć</w:t>
            </w:r>
            <w:r w:rsidR="008845ED" w:rsidRPr="00B039C5">
              <w:rPr>
                <w:rFonts w:ascii="Times New Roman" w:hAnsi="Times New Roman"/>
                <w:b/>
                <w:bCs/>
                <w:sz w:val="24"/>
                <w:szCs w:val="24"/>
              </w:rPr>
              <w:t>, J.</w:t>
            </w:r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845ED" w:rsidRPr="00B039C5">
              <w:rPr>
                <w:rFonts w:ascii="Times New Roman" w:hAnsi="Times New Roman"/>
                <w:sz w:val="24"/>
                <w:szCs w:val="24"/>
              </w:rPr>
              <w:t>Ikoni</w:t>
            </w:r>
            <w:r w:rsidR="008845ED" w:rsidRPr="00B039C5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, P., </w:t>
            </w:r>
            <w:proofErr w:type="spellStart"/>
            <w:r w:rsidR="008845ED" w:rsidRPr="00B039C5">
              <w:rPr>
                <w:rFonts w:ascii="Times New Roman" w:eastAsia="TimesNewRoman" w:hAnsi="Times New Roman"/>
                <w:sz w:val="24"/>
                <w:szCs w:val="24"/>
              </w:rPr>
              <w:t>Č</w:t>
            </w:r>
            <w:r w:rsidR="008845ED" w:rsidRPr="00B039C5">
              <w:rPr>
                <w:rFonts w:ascii="Times New Roman" w:hAnsi="Times New Roman"/>
                <w:sz w:val="24"/>
                <w:szCs w:val="24"/>
              </w:rPr>
              <w:t>olovi</w:t>
            </w:r>
            <w:r w:rsidR="008845ED" w:rsidRPr="00B039C5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, R., </w:t>
            </w:r>
            <w:proofErr w:type="spellStart"/>
            <w:r w:rsidR="008845ED" w:rsidRPr="00B039C5">
              <w:rPr>
                <w:rFonts w:ascii="Times New Roman" w:hAnsi="Times New Roman"/>
                <w:sz w:val="24"/>
                <w:szCs w:val="24"/>
              </w:rPr>
              <w:t>Peuli</w:t>
            </w:r>
            <w:r w:rsidR="008845ED" w:rsidRPr="00B039C5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, T., </w:t>
            </w:r>
            <w:proofErr w:type="spellStart"/>
            <w:r w:rsidR="008845ED" w:rsidRPr="00B039C5">
              <w:rPr>
                <w:rFonts w:ascii="Times New Roman" w:hAnsi="Times New Roman"/>
                <w:sz w:val="24"/>
                <w:szCs w:val="24"/>
              </w:rPr>
              <w:t>Banjac</w:t>
            </w:r>
            <w:proofErr w:type="spellEnd"/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, V., </w:t>
            </w:r>
            <w:proofErr w:type="spellStart"/>
            <w:r w:rsidR="008845ED" w:rsidRPr="00B039C5">
              <w:rPr>
                <w:rFonts w:ascii="Times New Roman" w:hAnsi="Times New Roman"/>
                <w:sz w:val="24"/>
                <w:szCs w:val="24"/>
              </w:rPr>
              <w:t>Rakita</w:t>
            </w:r>
            <w:proofErr w:type="spellEnd"/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, S., </w:t>
            </w:r>
            <w:proofErr w:type="spellStart"/>
            <w:r w:rsidR="008845ED" w:rsidRPr="00B039C5">
              <w:rPr>
                <w:rFonts w:ascii="Times New Roman" w:hAnsi="Times New Roman"/>
                <w:sz w:val="24"/>
                <w:szCs w:val="24"/>
              </w:rPr>
              <w:t>Jokanovi</w:t>
            </w:r>
            <w:r w:rsidR="008845ED" w:rsidRPr="00B039C5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8845ED" w:rsidRPr="00B039C5">
              <w:rPr>
                <w:rFonts w:ascii="Times New Roman" w:hAnsi="Times New Roman"/>
                <w:sz w:val="24"/>
                <w:szCs w:val="24"/>
              </w:rPr>
              <w:t>, M. (2018) The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45ED" w:rsidRPr="00B039C5">
              <w:rPr>
                <w:rFonts w:ascii="Times New Roman" w:hAnsi="Times New Roman"/>
                <w:sz w:val="24"/>
                <w:szCs w:val="24"/>
              </w:rPr>
              <w:t xml:space="preserve">effect of brewer’s spent grain addition on </w:t>
            </w:r>
            <w:proofErr w:type="spellStart"/>
            <w:r w:rsidR="008845ED" w:rsidRPr="00B039C5">
              <w:rPr>
                <w:rFonts w:ascii="Times New Roman" w:hAnsi="Times New Roman"/>
                <w:sz w:val="24"/>
                <w:szCs w:val="24"/>
              </w:rPr>
              <w:t>physico</w:t>
            </w:r>
            <w:proofErr w:type="spellEnd"/>
            <w:r w:rsidR="008845ED" w:rsidRPr="00B039C5">
              <w:rPr>
                <w:rFonts w:ascii="Times New Roman" w:hAnsi="Times New Roman"/>
                <w:sz w:val="24"/>
                <w:szCs w:val="24"/>
              </w:rPr>
              <w:t>-chemical properties of extruded meat snacks.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45ED" w:rsidRPr="00B039C5">
              <w:rPr>
                <w:rFonts w:ascii="Times New Roman" w:hAnsi="Times New Roman"/>
                <w:sz w:val="24"/>
                <w:szCs w:val="24"/>
              </w:rPr>
              <w:t>4th International Congress Food Quality, Technology and Safety and 18th International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45ED" w:rsidRPr="00B039C5">
              <w:rPr>
                <w:rFonts w:ascii="Times New Roman" w:hAnsi="Times New Roman"/>
                <w:sz w:val="24"/>
                <w:szCs w:val="24"/>
              </w:rPr>
              <w:t>Symposium Feed Technology, 23-25 October 2019, Novi Sad, Serbia, 218-223. ISBN 978-86-7994-056-8.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34C6E">
              <w:rPr>
                <w:rFonts w:ascii="Times New Roman" w:hAnsi="Times New Roman"/>
                <w:b/>
                <w:sz w:val="24"/>
                <w:szCs w:val="24"/>
              </w:rPr>
              <w:t>M33</w:t>
            </w:r>
          </w:p>
          <w:p w:rsidR="00F34C6E" w:rsidRDefault="00F34C6E" w:rsidP="00512CC7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Deli</w:t>
            </w:r>
            <w:r>
              <w:rPr>
                <w:rFonts w:ascii="TimesNewRoman,Bold" w:eastAsia="TimesNewRoman,Bold" w:hAnsi="Times New Roman" w:cs="TimesNewRoman,Bold" w:hint="eastAsia"/>
                <w:b/>
                <w:bCs/>
                <w:sz w:val="23"/>
                <w:szCs w:val="23"/>
              </w:rPr>
              <w:t>ć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, J.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Ikoni</w:t>
            </w:r>
            <w:r>
              <w:rPr>
                <w:rFonts w:ascii="TimesNewRoman" w:eastAsia="TimesNewRoman" w:hAnsi="Times New Roman" w:cs="TimesNewRoman" w:hint="eastAsia"/>
                <w:sz w:val="23"/>
                <w:szCs w:val="23"/>
              </w:rPr>
              <w:t>ć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P.,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Jokanovi</w:t>
            </w:r>
            <w:r>
              <w:rPr>
                <w:rFonts w:ascii="TimesNewRoman" w:eastAsia="TimesNewRoman" w:hAnsi="Times New Roman" w:cs="TimesNewRoman" w:hint="eastAsia"/>
                <w:sz w:val="23"/>
                <w:szCs w:val="23"/>
              </w:rPr>
              <w:t>ć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M.,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Škrobot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D.,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Tasi</w:t>
            </w:r>
            <w:r>
              <w:rPr>
                <w:rFonts w:ascii="TimesNewRoman" w:eastAsia="TimesNewRoman" w:hAnsi="Times New Roman" w:cs="TimesNewRoman" w:hint="eastAsia"/>
                <w:sz w:val="23"/>
                <w:szCs w:val="23"/>
              </w:rPr>
              <w:t>ć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T.,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Banjac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V.,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Škaljac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S. (2023)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Sensory analysis of nutritionally improved corn-based snack product with addition of protein-and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fiberrich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ingredients. International conference: BIOCHEMICAL ENGINEERING &amp; BIOTECHNOLOGY For Young Scientists - ICBEB-YS, 7-8 December 2023, Belgrade, Serbia, Book of Abstract, 76. ISBN 978-86-7401-389-2.   </w:t>
            </w:r>
            <w:r w:rsidRPr="00F34C6E">
              <w:rPr>
                <w:rFonts w:ascii="Times New Roman" w:hAnsi="Times New Roman"/>
                <w:b/>
                <w:sz w:val="24"/>
                <w:szCs w:val="24"/>
              </w:rPr>
              <w:t>M34</w:t>
            </w:r>
          </w:p>
          <w:p w:rsidR="00F34C6E" w:rsidRDefault="00F34C6E" w:rsidP="00512CC7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C6E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Mili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Tepi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NewRoman" w:eastAsia="TimesNewRoman" w:hAnsi="Times New Roman" w:cs="TimesNew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Horecki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Vuji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M.,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Šumi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Z.,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Deli</w:t>
            </w:r>
            <w:r>
              <w:rPr>
                <w:rFonts w:ascii="TimesNewRoman,Bold" w:eastAsia="TimesNewRoman,Bold" w:hAnsi="Times New Roman" w:cs="TimesNewRoman,Bold" w:hint="eastAsia"/>
                <w:b/>
                <w:bCs/>
                <w:sz w:val="24"/>
                <w:szCs w:val="24"/>
              </w:rPr>
              <w:t>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J. </w:t>
            </w:r>
            <w:r>
              <w:rPr>
                <w:rFonts w:ascii="Times New Roman" w:hAnsi="Times New Roman"/>
                <w:sz w:val="24"/>
                <w:szCs w:val="24"/>
              </w:rPr>
              <w:t>(2023) Impact of ascorbic acid</w:t>
            </w:r>
            <w:r w:rsidR="00512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and citric acid addition on cabbage fermentation in industrial conditions. International</w:t>
            </w:r>
            <w:r w:rsidR="00512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conference: BIOCHEMICAL ENGINEERING &amp; BIOTECHNOLOGY For Young Scientists -</w:t>
            </w:r>
            <w:r w:rsidR="00512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ICBEB-YS, 7-8 December 2023, Belgrade, Serbia, Book of Abstract, 75. ISBN 978-86-7401-389-2</w:t>
            </w:r>
            <w:r w:rsidR="00512CC7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  <w:r w:rsidR="00512CC7" w:rsidRPr="00512CC7">
              <w:rPr>
                <w:rFonts w:ascii="Times New Roman" w:hAnsi="Times New Roman"/>
                <w:b/>
                <w:sz w:val="24"/>
                <w:szCs w:val="24"/>
              </w:rPr>
              <w:t>M34</w:t>
            </w:r>
          </w:p>
          <w:p w:rsidR="00F34C6E" w:rsidRDefault="00512CC7" w:rsidP="00F34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CC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F34C6E" w:rsidRPr="00512CC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F34C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4C6E">
              <w:rPr>
                <w:rFonts w:ascii="Times New Roman" w:hAnsi="Times New Roman"/>
                <w:sz w:val="24"/>
                <w:szCs w:val="24"/>
              </w:rPr>
              <w:t>Ikoni</w:t>
            </w:r>
            <w:r w:rsidR="00F34C6E"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 w:rsidR="00F34C6E">
              <w:rPr>
                <w:rFonts w:ascii="Times New Roman" w:hAnsi="Times New Roman"/>
                <w:sz w:val="24"/>
                <w:szCs w:val="24"/>
              </w:rPr>
              <w:t xml:space="preserve">, P., </w:t>
            </w:r>
            <w:proofErr w:type="spellStart"/>
            <w:r w:rsidR="00F34C6E">
              <w:rPr>
                <w:rFonts w:ascii="Times New Roman" w:hAnsi="Times New Roman"/>
                <w:sz w:val="24"/>
                <w:szCs w:val="24"/>
              </w:rPr>
              <w:t>Jokanovi</w:t>
            </w:r>
            <w:r w:rsidR="00F34C6E"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 w:rsidR="00F34C6E">
              <w:rPr>
                <w:rFonts w:ascii="TimesNewRoman" w:eastAsia="TimesNewRoman" w:hAnsi="Times New Roman" w:cs="TimesNewRoman"/>
                <w:sz w:val="24"/>
                <w:szCs w:val="24"/>
              </w:rPr>
              <w:t xml:space="preserve"> </w:t>
            </w:r>
            <w:r w:rsidR="00F34C6E">
              <w:rPr>
                <w:rFonts w:ascii="Times New Roman" w:hAnsi="Times New Roman"/>
                <w:sz w:val="24"/>
                <w:szCs w:val="24"/>
              </w:rPr>
              <w:t xml:space="preserve">M., </w:t>
            </w:r>
            <w:proofErr w:type="spellStart"/>
            <w:r w:rsidR="00F34C6E"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r w:rsidR="00F34C6E">
              <w:rPr>
                <w:rFonts w:ascii="Times New Roman" w:hAnsi="Times New Roman"/>
                <w:sz w:val="24"/>
                <w:szCs w:val="24"/>
              </w:rPr>
              <w:t>u</w:t>
            </w:r>
            <w:r w:rsidR="00F34C6E"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r w:rsidR="00F34C6E">
              <w:rPr>
                <w:rFonts w:ascii="Times New Roman" w:hAnsi="Times New Roman"/>
                <w:sz w:val="24"/>
                <w:szCs w:val="24"/>
              </w:rPr>
              <w:t>evi</w:t>
            </w:r>
            <w:r w:rsidR="00F34C6E"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 w:rsidR="00F34C6E">
              <w:rPr>
                <w:rFonts w:ascii="TimesNewRoman" w:eastAsia="TimesNewRoman" w:hAnsi="Times New Roman" w:cs="TimesNewRoman"/>
                <w:sz w:val="24"/>
                <w:szCs w:val="24"/>
              </w:rPr>
              <w:t xml:space="preserve"> </w:t>
            </w:r>
            <w:r w:rsidR="00F34C6E">
              <w:rPr>
                <w:rFonts w:ascii="Times New Roman" w:hAnsi="Times New Roman"/>
                <w:sz w:val="24"/>
                <w:szCs w:val="24"/>
              </w:rPr>
              <w:t xml:space="preserve">N., </w:t>
            </w:r>
            <w:proofErr w:type="spellStart"/>
            <w:r w:rsidR="00F34C6E">
              <w:rPr>
                <w:rFonts w:ascii="Times New Roman" w:hAnsi="Times New Roman"/>
                <w:sz w:val="24"/>
                <w:szCs w:val="24"/>
              </w:rPr>
              <w:t>Šoji</w:t>
            </w:r>
            <w:r w:rsidR="00F34C6E"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 w:rsidR="00F34C6E">
              <w:rPr>
                <w:rFonts w:ascii="TimesNewRoman" w:eastAsia="TimesNewRoman" w:hAnsi="Times New Roman" w:cs="TimesNewRoman"/>
                <w:sz w:val="24"/>
                <w:szCs w:val="24"/>
              </w:rPr>
              <w:t xml:space="preserve"> </w:t>
            </w:r>
            <w:r w:rsidR="00F34C6E">
              <w:rPr>
                <w:rFonts w:ascii="Times New Roman" w:hAnsi="Times New Roman"/>
                <w:sz w:val="24"/>
                <w:szCs w:val="24"/>
              </w:rPr>
              <w:t xml:space="preserve">B., </w:t>
            </w:r>
            <w:proofErr w:type="spellStart"/>
            <w:r w:rsidR="00F34C6E">
              <w:rPr>
                <w:rFonts w:ascii="Times New Roman" w:hAnsi="Times New Roman"/>
                <w:sz w:val="24"/>
                <w:szCs w:val="24"/>
              </w:rPr>
              <w:t>Škaljac</w:t>
            </w:r>
            <w:proofErr w:type="spellEnd"/>
            <w:r w:rsidR="00F34C6E">
              <w:rPr>
                <w:rFonts w:ascii="Times New Roman" w:hAnsi="Times New Roman"/>
                <w:sz w:val="24"/>
                <w:szCs w:val="24"/>
              </w:rPr>
              <w:t xml:space="preserve"> S., </w:t>
            </w:r>
            <w:r w:rsidR="00F34C6E">
              <w:rPr>
                <w:rFonts w:ascii="Times New Roman" w:hAnsi="Times New Roman"/>
                <w:b/>
                <w:bCs/>
                <w:sz w:val="24"/>
                <w:szCs w:val="24"/>
              </w:rPr>
              <w:t>Deli</w:t>
            </w:r>
            <w:r w:rsidR="00F34C6E">
              <w:rPr>
                <w:rFonts w:ascii="TimesNewRoman,Bold" w:eastAsia="TimesNewRoman,Bold" w:hAnsi="Times New Roman" w:cs="TimesNewRoman,Bold" w:hint="eastAsia"/>
                <w:b/>
                <w:bCs/>
                <w:sz w:val="24"/>
                <w:szCs w:val="24"/>
              </w:rPr>
              <w:t>ć</w:t>
            </w:r>
            <w:r w:rsidR="00F34C6E">
              <w:rPr>
                <w:rFonts w:ascii="TimesNewRoman,Bold" w:eastAsia="TimesNewRoman,Bold" w:hAnsi="Times New Roman" w:cs="TimesNewRoman,Bold"/>
                <w:b/>
                <w:bCs/>
                <w:sz w:val="24"/>
                <w:szCs w:val="24"/>
              </w:rPr>
              <w:t xml:space="preserve"> </w:t>
            </w:r>
            <w:r w:rsidR="00F34C6E">
              <w:rPr>
                <w:rFonts w:ascii="Times New Roman" w:hAnsi="Times New Roman"/>
                <w:b/>
                <w:bCs/>
                <w:sz w:val="24"/>
                <w:szCs w:val="24"/>
              </w:rPr>
              <w:t>J.</w:t>
            </w:r>
            <w:r w:rsidR="00F34C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34C6E">
              <w:rPr>
                <w:rFonts w:ascii="Times New Roman" w:hAnsi="Times New Roman"/>
                <w:sz w:val="24"/>
                <w:szCs w:val="24"/>
              </w:rPr>
              <w:t>Peuli</w:t>
            </w:r>
            <w:r w:rsidR="00F34C6E"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 w:rsidR="00F34C6E">
              <w:rPr>
                <w:rFonts w:ascii="TimesNewRoman" w:eastAsia="TimesNewRoman" w:hAnsi="Times New Roman" w:cs="TimesNewRoman"/>
                <w:sz w:val="24"/>
                <w:szCs w:val="24"/>
              </w:rPr>
              <w:t xml:space="preserve"> </w:t>
            </w:r>
            <w:r w:rsidR="00F34C6E">
              <w:rPr>
                <w:rFonts w:ascii="Times New Roman" w:hAnsi="Times New Roman"/>
                <w:sz w:val="24"/>
                <w:szCs w:val="24"/>
              </w:rPr>
              <w:t>T. (2023) Proximate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>
              <w:rPr>
                <w:rFonts w:ascii="Times New Roman" w:hAnsi="Times New Roman"/>
                <w:sz w:val="24"/>
                <w:szCs w:val="24"/>
              </w:rPr>
              <w:t xml:space="preserve">composition of </w:t>
            </w:r>
            <w:proofErr w:type="spellStart"/>
            <w:r w:rsidR="00F34C6E">
              <w:rPr>
                <w:rFonts w:ascii="Times New Roman" w:hAnsi="Times New Roman"/>
                <w:sz w:val="24"/>
                <w:szCs w:val="24"/>
              </w:rPr>
              <w:t>Sjeni</w:t>
            </w:r>
            <w:r w:rsidR="00F34C6E"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č</w:t>
            </w:r>
            <w:r w:rsidR="00F34C6E">
              <w:rPr>
                <w:rFonts w:ascii="Times New Roman" w:hAnsi="Times New Roman"/>
                <w:sz w:val="24"/>
                <w:szCs w:val="24"/>
              </w:rPr>
              <w:t>ki</w:t>
            </w:r>
            <w:proofErr w:type="spellEnd"/>
            <w:r w:rsidR="00F34C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4C6E">
              <w:rPr>
                <w:rFonts w:ascii="Times New Roman" w:hAnsi="Times New Roman"/>
                <w:sz w:val="24"/>
                <w:szCs w:val="24"/>
              </w:rPr>
              <w:t>sudžuk</w:t>
            </w:r>
            <w:proofErr w:type="spellEnd"/>
            <w:r w:rsidR="00F34C6E">
              <w:rPr>
                <w:rFonts w:ascii="Times New Roman" w:hAnsi="Times New Roman"/>
                <w:sz w:val="24"/>
                <w:szCs w:val="24"/>
              </w:rPr>
              <w:t xml:space="preserve"> as affected by alternative ripening conditions. VIII</w:t>
            </w:r>
          </w:p>
          <w:p w:rsidR="00F34C6E" w:rsidRPr="00512CC7" w:rsidRDefault="00F34C6E" w:rsidP="00512CC7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International conference sustainable food and postharvest technologies - INOPTEP 2023, 23-28</w:t>
            </w:r>
            <w:r w:rsidR="00512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April 2023, Subotica, Serbia, Book of Abstracts, 52-53. ISBN 978-86-7520-581-4</w:t>
            </w:r>
            <w:r w:rsidR="00512CC7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  <w:r w:rsidR="00512CC7" w:rsidRPr="00512CC7">
              <w:rPr>
                <w:rFonts w:ascii="Times New Roman" w:hAnsi="Times New Roman"/>
                <w:b/>
                <w:sz w:val="24"/>
                <w:szCs w:val="24"/>
              </w:rPr>
              <w:t>M34</w:t>
            </w:r>
          </w:p>
          <w:p w:rsidR="00F34C6E" w:rsidRDefault="00512CC7" w:rsidP="00512CC7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CC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F34C6E" w:rsidRPr="00512CC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F34C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4C6E">
              <w:rPr>
                <w:rFonts w:ascii="Times New Roman" w:hAnsi="Times New Roman"/>
                <w:sz w:val="24"/>
                <w:szCs w:val="24"/>
              </w:rPr>
              <w:t>Popovi</w:t>
            </w:r>
            <w:r w:rsidR="00F34C6E"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 w:rsidR="00F34C6E">
              <w:rPr>
                <w:rFonts w:ascii="TimesNewRoman" w:eastAsia="TimesNewRoman" w:hAnsi="Times New Roman" w:cs="TimesNewRoman"/>
                <w:sz w:val="24"/>
                <w:szCs w:val="24"/>
              </w:rPr>
              <w:t xml:space="preserve"> </w:t>
            </w:r>
            <w:r w:rsidR="00F34C6E">
              <w:rPr>
                <w:rFonts w:ascii="Times New Roman" w:hAnsi="Times New Roman"/>
                <w:sz w:val="24"/>
                <w:szCs w:val="24"/>
              </w:rPr>
              <w:t xml:space="preserve">M., </w:t>
            </w:r>
            <w:proofErr w:type="spellStart"/>
            <w:r w:rsidR="00F34C6E">
              <w:rPr>
                <w:rFonts w:ascii="Times New Roman" w:hAnsi="Times New Roman"/>
                <w:sz w:val="24"/>
                <w:szCs w:val="24"/>
              </w:rPr>
              <w:t>Ikoni</w:t>
            </w:r>
            <w:r w:rsidR="00F34C6E"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 w:rsidR="00F34C6E">
              <w:rPr>
                <w:rFonts w:ascii="TimesNewRoman" w:eastAsia="TimesNewRoman" w:hAnsi="Times New Roman" w:cs="TimesNewRoman"/>
                <w:sz w:val="24"/>
                <w:szCs w:val="24"/>
              </w:rPr>
              <w:t xml:space="preserve"> </w:t>
            </w:r>
            <w:r w:rsidR="00F34C6E">
              <w:rPr>
                <w:rFonts w:ascii="Times New Roman" w:hAnsi="Times New Roman"/>
                <w:sz w:val="24"/>
                <w:szCs w:val="24"/>
              </w:rPr>
              <w:t xml:space="preserve">P., </w:t>
            </w:r>
            <w:proofErr w:type="spellStart"/>
            <w:r w:rsidR="00F34C6E">
              <w:rPr>
                <w:rFonts w:ascii="Times New Roman" w:hAnsi="Times New Roman"/>
                <w:sz w:val="24"/>
                <w:szCs w:val="24"/>
              </w:rPr>
              <w:t>Peuli</w:t>
            </w:r>
            <w:r w:rsidR="00F34C6E"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 w:rsidR="00F34C6E">
              <w:rPr>
                <w:rFonts w:ascii="TimesNewRoman" w:eastAsia="TimesNewRoman" w:hAnsi="Times New Roman" w:cs="TimesNewRoman"/>
                <w:sz w:val="24"/>
                <w:szCs w:val="24"/>
              </w:rPr>
              <w:t xml:space="preserve"> </w:t>
            </w:r>
            <w:r w:rsidR="00F34C6E">
              <w:rPr>
                <w:rFonts w:ascii="Times New Roman" w:hAnsi="Times New Roman"/>
                <w:sz w:val="24"/>
                <w:szCs w:val="24"/>
              </w:rPr>
              <w:t xml:space="preserve">T., </w:t>
            </w:r>
            <w:proofErr w:type="spellStart"/>
            <w:r w:rsidR="00F34C6E">
              <w:rPr>
                <w:rFonts w:ascii="Times New Roman" w:hAnsi="Times New Roman"/>
                <w:sz w:val="24"/>
                <w:szCs w:val="24"/>
              </w:rPr>
              <w:t>Lazarevi</w:t>
            </w:r>
            <w:r w:rsidR="00F34C6E"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 w:rsidR="00F34C6E">
              <w:rPr>
                <w:rFonts w:ascii="TimesNewRoman" w:eastAsia="TimesNewRoman" w:hAnsi="Times New Roman" w:cs="TimesNewRoman"/>
                <w:sz w:val="24"/>
                <w:szCs w:val="24"/>
              </w:rPr>
              <w:t xml:space="preserve"> </w:t>
            </w:r>
            <w:r w:rsidR="00F34C6E">
              <w:rPr>
                <w:rFonts w:ascii="Times New Roman" w:hAnsi="Times New Roman"/>
                <w:sz w:val="24"/>
                <w:szCs w:val="24"/>
              </w:rPr>
              <w:t xml:space="preserve">J., </w:t>
            </w:r>
            <w:r w:rsidR="00F34C6E">
              <w:rPr>
                <w:rFonts w:ascii="Times New Roman" w:hAnsi="Times New Roman"/>
                <w:b/>
                <w:bCs/>
                <w:sz w:val="24"/>
                <w:szCs w:val="24"/>
              </w:rPr>
              <w:t>Deli</w:t>
            </w:r>
            <w:r w:rsidR="00F34C6E">
              <w:rPr>
                <w:rFonts w:ascii="TimesNewRoman,Bold" w:eastAsia="TimesNewRoman,Bold" w:hAnsi="Times New Roman" w:cs="TimesNewRoman,Bold" w:hint="eastAsia"/>
                <w:b/>
                <w:bCs/>
                <w:sz w:val="24"/>
                <w:szCs w:val="24"/>
              </w:rPr>
              <w:t>ć</w:t>
            </w:r>
            <w:r w:rsidR="00F34C6E">
              <w:rPr>
                <w:rFonts w:ascii="TimesNewRoman,Bold" w:eastAsia="TimesNewRoman,Bold" w:hAnsi="Times New Roman" w:cs="TimesNewRoman,Bold"/>
                <w:b/>
                <w:bCs/>
                <w:sz w:val="24"/>
                <w:szCs w:val="24"/>
              </w:rPr>
              <w:t xml:space="preserve"> </w:t>
            </w:r>
            <w:r w:rsidR="00F34C6E">
              <w:rPr>
                <w:rFonts w:ascii="Times New Roman" w:hAnsi="Times New Roman"/>
                <w:b/>
                <w:bCs/>
                <w:sz w:val="24"/>
                <w:szCs w:val="24"/>
              </w:rPr>
              <w:t>J.</w:t>
            </w:r>
            <w:r w:rsidR="00F34C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34C6E">
              <w:rPr>
                <w:rFonts w:ascii="Times New Roman" w:hAnsi="Times New Roman"/>
                <w:sz w:val="24"/>
                <w:szCs w:val="24"/>
              </w:rPr>
              <w:t>Županjac</w:t>
            </w:r>
            <w:proofErr w:type="spellEnd"/>
            <w:r w:rsidR="00F34C6E">
              <w:rPr>
                <w:rFonts w:ascii="Times New Roman" w:hAnsi="Times New Roman"/>
                <w:sz w:val="24"/>
                <w:szCs w:val="24"/>
              </w:rPr>
              <w:t xml:space="preserve"> M., </w:t>
            </w:r>
            <w:proofErr w:type="spellStart"/>
            <w:r w:rsidR="00F34C6E">
              <w:rPr>
                <w:rFonts w:ascii="Times New Roman" w:hAnsi="Times New Roman"/>
                <w:sz w:val="24"/>
                <w:szCs w:val="24"/>
              </w:rPr>
              <w:t>Novakovi</w:t>
            </w:r>
            <w:r w:rsidR="00F34C6E"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 w:rsidR="00F34C6E">
              <w:rPr>
                <w:rFonts w:ascii="TimesNewRoman" w:eastAsia="TimesNewRoman" w:hAnsi="Times New Roman" w:cs="TimesNewRoman"/>
                <w:sz w:val="24"/>
                <w:szCs w:val="24"/>
              </w:rPr>
              <w:t xml:space="preserve"> </w:t>
            </w:r>
            <w:r w:rsidR="00F34C6E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r w:rsidR="00F34C6E">
              <w:rPr>
                <w:rFonts w:ascii="Times New Roman" w:hAnsi="Times New Roman"/>
                <w:sz w:val="24"/>
                <w:szCs w:val="24"/>
              </w:rPr>
              <w:lastRenderedPageBreak/>
              <w:t>(2023)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>
              <w:rPr>
                <w:rFonts w:ascii="Times New Roman" w:hAnsi="Times New Roman"/>
                <w:sz w:val="24"/>
                <w:szCs w:val="24"/>
              </w:rPr>
              <w:t>Color characteristics of traditionally processed red paprika powders and dry-fermented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>
              <w:rPr>
                <w:rFonts w:ascii="Times New Roman" w:hAnsi="Times New Roman"/>
                <w:sz w:val="24"/>
                <w:szCs w:val="24"/>
              </w:rPr>
              <w:t>sausages. VIII International conference sustainable food and postharvest technologies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>
              <w:rPr>
                <w:rFonts w:ascii="Times New Roman" w:hAnsi="Times New Roman"/>
                <w:sz w:val="24"/>
                <w:szCs w:val="24"/>
              </w:rPr>
              <w:t>INOPTEP 2023, 23-28 April 2023, Subotica, Serbia, Book of Abstracts, 105-106. ISBN 978-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>
              <w:rPr>
                <w:rFonts w:ascii="Times New Roman" w:hAnsi="Times New Roman"/>
                <w:sz w:val="24"/>
                <w:szCs w:val="24"/>
              </w:rPr>
              <w:t>86-7520-581-4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 </w:t>
            </w:r>
            <w:r w:rsidRPr="00512CC7">
              <w:rPr>
                <w:rFonts w:ascii="Times New Roman" w:hAnsi="Times New Roman"/>
                <w:b/>
                <w:sz w:val="24"/>
                <w:szCs w:val="24"/>
              </w:rPr>
              <w:t>M34</w:t>
            </w:r>
          </w:p>
          <w:p w:rsidR="00F34C6E" w:rsidRDefault="00512CC7" w:rsidP="00512CC7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CC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F34C6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F34C6E">
              <w:rPr>
                <w:rFonts w:ascii="Times New Roman" w:hAnsi="Times New Roman"/>
                <w:sz w:val="24"/>
                <w:szCs w:val="24"/>
              </w:rPr>
              <w:t>Županjac</w:t>
            </w:r>
            <w:proofErr w:type="spellEnd"/>
            <w:r w:rsidR="00F34C6E">
              <w:rPr>
                <w:rFonts w:ascii="Times New Roman" w:hAnsi="Times New Roman"/>
                <w:sz w:val="24"/>
                <w:szCs w:val="24"/>
              </w:rPr>
              <w:t xml:space="preserve"> M., </w:t>
            </w:r>
            <w:proofErr w:type="spellStart"/>
            <w:r w:rsidR="00F34C6E">
              <w:rPr>
                <w:rFonts w:ascii="Times New Roman" w:hAnsi="Times New Roman"/>
                <w:sz w:val="24"/>
                <w:szCs w:val="24"/>
              </w:rPr>
              <w:t>Peuli</w:t>
            </w:r>
            <w:r w:rsidR="00F34C6E"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 w:rsidR="00F34C6E">
              <w:rPr>
                <w:rFonts w:ascii="TimesNewRoman" w:eastAsia="TimesNewRoman" w:hAnsi="Times New Roman" w:cs="TimesNewRoman"/>
                <w:sz w:val="24"/>
                <w:szCs w:val="24"/>
              </w:rPr>
              <w:t xml:space="preserve"> </w:t>
            </w:r>
            <w:r w:rsidR="00F34C6E">
              <w:rPr>
                <w:rFonts w:ascii="Times New Roman" w:hAnsi="Times New Roman"/>
                <w:sz w:val="24"/>
                <w:szCs w:val="24"/>
              </w:rPr>
              <w:t xml:space="preserve">T., </w:t>
            </w:r>
            <w:r w:rsidR="00F34C6E">
              <w:rPr>
                <w:rFonts w:ascii="Times New Roman" w:hAnsi="Times New Roman"/>
                <w:b/>
                <w:bCs/>
                <w:sz w:val="24"/>
                <w:szCs w:val="24"/>
              </w:rPr>
              <w:t>Deli</w:t>
            </w:r>
            <w:r w:rsidR="00F34C6E">
              <w:rPr>
                <w:rFonts w:ascii="TimesNewRoman,Bold" w:eastAsia="TimesNewRoman,Bold" w:hAnsi="Times New Roman" w:cs="TimesNewRoman,Bold" w:hint="eastAsia"/>
                <w:b/>
                <w:bCs/>
                <w:sz w:val="24"/>
                <w:szCs w:val="24"/>
              </w:rPr>
              <w:t>ć</w:t>
            </w:r>
            <w:r w:rsidR="00F34C6E">
              <w:rPr>
                <w:rFonts w:ascii="TimesNewRoman,Bold" w:eastAsia="TimesNewRoman,Bold" w:hAnsi="Times New Roman" w:cs="TimesNewRoman,Bold"/>
                <w:b/>
                <w:bCs/>
                <w:sz w:val="24"/>
                <w:szCs w:val="24"/>
              </w:rPr>
              <w:t xml:space="preserve"> </w:t>
            </w:r>
            <w:r w:rsidR="00F34C6E">
              <w:rPr>
                <w:rFonts w:ascii="Times New Roman" w:hAnsi="Times New Roman"/>
                <w:b/>
                <w:bCs/>
                <w:sz w:val="24"/>
                <w:szCs w:val="24"/>
              </w:rPr>
              <w:t>J.</w:t>
            </w:r>
            <w:r w:rsidR="00F34C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34C6E">
              <w:rPr>
                <w:rFonts w:ascii="Times New Roman" w:hAnsi="Times New Roman"/>
                <w:sz w:val="24"/>
                <w:szCs w:val="24"/>
              </w:rPr>
              <w:t>Ikoni</w:t>
            </w:r>
            <w:r w:rsidR="00F34C6E"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 w:rsidR="00F34C6E">
              <w:rPr>
                <w:rFonts w:ascii="TimesNewRoman" w:eastAsia="TimesNewRoman" w:hAnsi="Times New Roman" w:cs="TimesNewRoman"/>
                <w:sz w:val="24"/>
                <w:szCs w:val="24"/>
              </w:rPr>
              <w:t xml:space="preserve"> </w:t>
            </w:r>
            <w:r w:rsidR="00F34C6E">
              <w:rPr>
                <w:rFonts w:ascii="Times New Roman" w:hAnsi="Times New Roman"/>
                <w:sz w:val="24"/>
                <w:szCs w:val="24"/>
              </w:rPr>
              <w:t xml:space="preserve">P., </w:t>
            </w:r>
            <w:proofErr w:type="spellStart"/>
            <w:r w:rsidR="00F34C6E">
              <w:rPr>
                <w:rFonts w:ascii="Times New Roman" w:hAnsi="Times New Roman"/>
                <w:sz w:val="24"/>
                <w:szCs w:val="24"/>
              </w:rPr>
              <w:t>Lazarevi</w:t>
            </w:r>
            <w:r w:rsidR="00F34C6E"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 w:rsidR="00F34C6E">
              <w:rPr>
                <w:rFonts w:ascii="TimesNewRoman" w:eastAsia="TimesNewRoman" w:hAnsi="Times New Roman" w:cs="TimesNewRoman"/>
                <w:sz w:val="24"/>
                <w:szCs w:val="24"/>
              </w:rPr>
              <w:t xml:space="preserve"> </w:t>
            </w:r>
            <w:r w:rsidR="00F34C6E">
              <w:rPr>
                <w:rFonts w:ascii="Times New Roman" w:hAnsi="Times New Roman"/>
                <w:sz w:val="24"/>
                <w:szCs w:val="24"/>
              </w:rPr>
              <w:t xml:space="preserve">J., </w:t>
            </w:r>
            <w:proofErr w:type="spellStart"/>
            <w:r w:rsidR="00F34C6E">
              <w:rPr>
                <w:rFonts w:ascii="Times New Roman" w:hAnsi="Times New Roman"/>
                <w:sz w:val="24"/>
                <w:szCs w:val="24"/>
              </w:rPr>
              <w:t>Škaljac</w:t>
            </w:r>
            <w:proofErr w:type="spellEnd"/>
            <w:r w:rsidR="00F34C6E">
              <w:rPr>
                <w:rFonts w:ascii="Times New Roman" w:hAnsi="Times New Roman"/>
                <w:sz w:val="24"/>
                <w:szCs w:val="24"/>
              </w:rPr>
              <w:t xml:space="preserve"> S., </w:t>
            </w:r>
            <w:proofErr w:type="spellStart"/>
            <w:r w:rsidR="00F34C6E">
              <w:rPr>
                <w:rFonts w:ascii="Times New Roman" w:hAnsi="Times New Roman"/>
                <w:sz w:val="24"/>
                <w:szCs w:val="24"/>
              </w:rPr>
              <w:t>Jokanovi</w:t>
            </w:r>
            <w:r w:rsidR="00F34C6E"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 w:rsidR="00F34C6E">
              <w:rPr>
                <w:rFonts w:ascii="TimesNewRoman" w:eastAsia="TimesNewRoman" w:hAnsi="Times New Roman" w:cs="TimesNewRoman"/>
                <w:sz w:val="24"/>
                <w:szCs w:val="24"/>
              </w:rPr>
              <w:t xml:space="preserve"> </w:t>
            </w:r>
            <w:r w:rsidR="00F34C6E">
              <w:rPr>
                <w:rFonts w:ascii="Times New Roman" w:hAnsi="Times New Roman"/>
                <w:sz w:val="24"/>
                <w:szCs w:val="24"/>
              </w:rPr>
              <w:t>M. (2023) Fat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>
              <w:rPr>
                <w:rFonts w:ascii="Times New Roman" w:hAnsi="Times New Roman"/>
                <w:sz w:val="24"/>
                <w:szCs w:val="24"/>
              </w:rPr>
              <w:t xml:space="preserve">content in finely comminuted cooked and liver sausages on </w:t>
            </w:r>
            <w:proofErr w:type="spellStart"/>
            <w:r w:rsidR="00F34C6E">
              <w:rPr>
                <w:rFonts w:ascii="Times New Roman" w:hAnsi="Times New Roman"/>
                <w:sz w:val="24"/>
                <w:szCs w:val="24"/>
              </w:rPr>
              <w:t>serbian</w:t>
            </w:r>
            <w:proofErr w:type="spellEnd"/>
            <w:r w:rsidR="00F34C6E">
              <w:rPr>
                <w:rFonts w:ascii="Times New Roman" w:hAnsi="Times New Roman"/>
                <w:sz w:val="24"/>
                <w:szCs w:val="24"/>
              </w:rPr>
              <w:t xml:space="preserve"> retail market. 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>
              <w:rPr>
                <w:rFonts w:ascii="Times New Roman" w:hAnsi="Times New Roman"/>
                <w:sz w:val="24"/>
                <w:szCs w:val="24"/>
              </w:rPr>
              <w:t>International conference sustainable food and postharvest technologies - INOPTEP 2023, 23-28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>
              <w:rPr>
                <w:rFonts w:ascii="Times New Roman" w:hAnsi="Times New Roman"/>
                <w:sz w:val="24"/>
                <w:szCs w:val="24"/>
              </w:rPr>
              <w:t>April 2023, Subotica, Serbia, Book of Abstracts, 162-163. ISBN 978-86-7520-581-4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 </w:t>
            </w:r>
            <w:r w:rsidRPr="00512CC7">
              <w:rPr>
                <w:rFonts w:ascii="Times New Roman" w:hAnsi="Times New Roman"/>
                <w:b/>
                <w:sz w:val="24"/>
                <w:szCs w:val="24"/>
              </w:rPr>
              <w:t>M34</w:t>
            </w:r>
          </w:p>
          <w:p w:rsidR="008A3B1E" w:rsidRDefault="00512CC7" w:rsidP="008A3B1E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CC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F34C6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34C6E">
              <w:rPr>
                <w:rFonts w:ascii="Times New Roman" w:hAnsi="Times New Roman"/>
                <w:b/>
                <w:bCs/>
                <w:sz w:val="24"/>
                <w:szCs w:val="24"/>
              </w:rPr>
              <w:t>Deli</w:t>
            </w:r>
            <w:r w:rsidR="00F34C6E">
              <w:rPr>
                <w:rFonts w:ascii="TimesNewRoman,Bold" w:eastAsia="TimesNewRoman,Bold" w:hAnsi="Times New Roman" w:cs="TimesNewRoman,Bold" w:hint="eastAsia"/>
                <w:b/>
                <w:bCs/>
                <w:sz w:val="24"/>
                <w:szCs w:val="24"/>
              </w:rPr>
              <w:t>ć</w:t>
            </w:r>
            <w:r w:rsidR="00F34C6E">
              <w:rPr>
                <w:rFonts w:ascii="Times New Roman" w:hAnsi="Times New Roman"/>
                <w:b/>
                <w:bCs/>
                <w:sz w:val="24"/>
                <w:szCs w:val="24"/>
              </w:rPr>
              <w:t>, J.</w:t>
            </w:r>
            <w:r w:rsidR="00F34C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34C6E">
              <w:rPr>
                <w:rFonts w:ascii="Times New Roman" w:hAnsi="Times New Roman"/>
                <w:sz w:val="24"/>
                <w:szCs w:val="24"/>
              </w:rPr>
              <w:t>Ikoni</w:t>
            </w:r>
            <w:r w:rsidR="00F34C6E"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 w:rsidR="00F34C6E">
              <w:rPr>
                <w:rFonts w:ascii="Times New Roman" w:hAnsi="Times New Roman"/>
                <w:sz w:val="24"/>
                <w:szCs w:val="24"/>
              </w:rPr>
              <w:t xml:space="preserve">, P., </w:t>
            </w:r>
            <w:proofErr w:type="spellStart"/>
            <w:r w:rsidR="00F34C6E">
              <w:rPr>
                <w:rFonts w:ascii="Times New Roman" w:hAnsi="Times New Roman"/>
                <w:sz w:val="24"/>
                <w:szCs w:val="24"/>
              </w:rPr>
              <w:t>Jokanovi</w:t>
            </w:r>
            <w:r w:rsidR="00F34C6E"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 w:rsidR="00F34C6E">
              <w:rPr>
                <w:rFonts w:ascii="Times New Roman" w:hAnsi="Times New Roman"/>
                <w:sz w:val="24"/>
                <w:szCs w:val="24"/>
              </w:rPr>
              <w:t xml:space="preserve">, M., </w:t>
            </w:r>
            <w:proofErr w:type="spellStart"/>
            <w:r w:rsidR="00F34C6E">
              <w:rPr>
                <w:rFonts w:ascii="Times New Roman" w:hAnsi="Times New Roman"/>
                <w:sz w:val="24"/>
                <w:szCs w:val="24"/>
              </w:rPr>
              <w:t>Peuli</w:t>
            </w:r>
            <w:r w:rsidR="00F34C6E"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 w:rsidR="00F34C6E">
              <w:rPr>
                <w:rFonts w:ascii="Times New Roman" w:hAnsi="Times New Roman"/>
                <w:sz w:val="24"/>
                <w:szCs w:val="24"/>
              </w:rPr>
              <w:t xml:space="preserve">, T., </w:t>
            </w:r>
            <w:proofErr w:type="spellStart"/>
            <w:r w:rsidR="00F34C6E"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r w:rsidR="00F34C6E">
              <w:rPr>
                <w:rFonts w:ascii="Times New Roman" w:hAnsi="Times New Roman"/>
                <w:sz w:val="24"/>
                <w:szCs w:val="24"/>
              </w:rPr>
              <w:t>u</w:t>
            </w:r>
            <w:r w:rsidR="00F34C6E"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r w:rsidR="00F34C6E">
              <w:rPr>
                <w:rFonts w:ascii="Times New Roman" w:hAnsi="Times New Roman"/>
                <w:sz w:val="24"/>
                <w:szCs w:val="24"/>
              </w:rPr>
              <w:t>evi</w:t>
            </w:r>
            <w:r w:rsidR="00F34C6E"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 w:rsidR="00F34C6E">
              <w:rPr>
                <w:rFonts w:ascii="Times New Roman" w:hAnsi="Times New Roman"/>
                <w:sz w:val="24"/>
                <w:szCs w:val="24"/>
              </w:rPr>
              <w:t xml:space="preserve">, N., </w:t>
            </w:r>
            <w:proofErr w:type="spellStart"/>
            <w:r w:rsidR="00F34C6E">
              <w:rPr>
                <w:rFonts w:ascii="Times New Roman" w:hAnsi="Times New Roman"/>
                <w:sz w:val="24"/>
                <w:szCs w:val="24"/>
              </w:rPr>
              <w:t>Škaljac</w:t>
            </w:r>
            <w:proofErr w:type="spellEnd"/>
            <w:r w:rsidR="00F34C6E">
              <w:rPr>
                <w:rFonts w:ascii="Times New Roman" w:hAnsi="Times New Roman"/>
                <w:sz w:val="24"/>
                <w:szCs w:val="24"/>
              </w:rPr>
              <w:t xml:space="preserve">, S., </w:t>
            </w:r>
            <w:proofErr w:type="spellStart"/>
            <w:r w:rsidR="00F34C6E">
              <w:rPr>
                <w:rFonts w:ascii="Times New Roman" w:hAnsi="Times New Roman"/>
                <w:sz w:val="24"/>
                <w:szCs w:val="24"/>
              </w:rPr>
              <w:t>Ivi</w:t>
            </w:r>
            <w:r w:rsidR="00F34C6E"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 w:rsidR="00F34C6E">
              <w:rPr>
                <w:rFonts w:ascii="Times New Roman" w:hAnsi="Times New Roman"/>
                <w:sz w:val="24"/>
                <w:szCs w:val="24"/>
              </w:rPr>
              <w:t>, M. (2022)</w:t>
            </w:r>
            <w:r w:rsidR="008A3B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>
              <w:rPr>
                <w:rFonts w:ascii="Times New Roman" w:hAnsi="Times New Roman"/>
                <w:sz w:val="24"/>
                <w:szCs w:val="24"/>
              </w:rPr>
              <w:t xml:space="preserve">Changes in biogenic amines content during processing of traditional sausage </w:t>
            </w:r>
            <w:proofErr w:type="spellStart"/>
            <w:r w:rsidR="00F34C6E">
              <w:rPr>
                <w:rFonts w:ascii="Times New Roman" w:hAnsi="Times New Roman"/>
                <w:sz w:val="24"/>
                <w:szCs w:val="24"/>
              </w:rPr>
              <w:t>Sjeni</w:t>
            </w:r>
            <w:r w:rsidR="00F34C6E"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č</w:t>
            </w:r>
            <w:r w:rsidR="00F34C6E">
              <w:rPr>
                <w:rFonts w:ascii="Times New Roman" w:hAnsi="Times New Roman"/>
                <w:sz w:val="24"/>
                <w:szCs w:val="24"/>
              </w:rPr>
              <w:t>ki</w:t>
            </w:r>
            <w:proofErr w:type="spellEnd"/>
            <w:r w:rsidR="00F34C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4C6E">
              <w:rPr>
                <w:rFonts w:ascii="Times New Roman" w:hAnsi="Times New Roman"/>
                <w:sz w:val="24"/>
                <w:szCs w:val="24"/>
              </w:rPr>
              <w:t>sudžuk</w:t>
            </w:r>
            <w:proofErr w:type="spellEnd"/>
            <w:r w:rsidR="00F34C6E">
              <w:rPr>
                <w:rFonts w:ascii="Times New Roman" w:hAnsi="Times New Roman"/>
                <w:sz w:val="24"/>
                <w:szCs w:val="24"/>
              </w:rPr>
              <w:t>.</w:t>
            </w:r>
            <w:r w:rsidR="008A3B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>
              <w:rPr>
                <w:rFonts w:ascii="Times New Roman" w:hAnsi="Times New Roman"/>
                <w:sz w:val="24"/>
                <w:szCs w:val="24"/>
              </w:rPr>
              <w:t>7th International Food Safety Congress, 3-4 November 2022, Istanbul, Turkey, Book of</w:t>
            </w:r>
            <w:r w:rsidR="008A3B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>
              <w:rPr>
                <w:rFonts w:ascii="Times New Roman" w:hAnsi="Times New Roman"/>
                <w:sz w:val="24"/>
                <w:szCs w:val="24"/>
              </w:rPr>
              <w:t>Abstracts, 166-167.</w:t>
            </w:r>
            <w:r w:rsidR="008A3B1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A3B1E" w:rsidRPr="00512CC7">
              <w:rPr>
                <w:rFonts w:ascii="Times New Roman" w:hAnsi="Times New Roman"/>
                <w:b/>
                <w:sz w:val="24"/>
                <w:szCs w:val="24"/>
              </w:rPr>
              <w:t>M34</w:t>
            </w:r>
          </w:p>
          <w:p w:rsidR="00F34C6E" w:rsidRDefault="00F34C6E" w:rsidP="008A3B1E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1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A3B1E" w:rsidRPr="008A3B1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A3B1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Ikoni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Peuli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T.,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Jokanovi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M.,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Županjac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M.,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Deli</w:t>
            </w:r>
            <w:r>
              <w:rPr>
                <w:rFonts w:ascii="TimesNewRoman,Bold" w:eastAsia="TimesNewRoman,Bold" w:hAnsi="Times New Roman" w:cs="TimesNewRoman,Bold" w:hint="eastAsia"/>
                <w:b/>
                <w:bCs/>
                <w:sz w:val="24"/>
                <w:szCs w:val="24"/>
              </w:rPr>
              <w:t>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Lazarevi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J.,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Novakovi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A.</w:t>
            </w:r>
            <w:r w:rsidR="008A3B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(2022) Small scale beef jerky production - development of drying process. XI International</w:t>
            </w:r>
            <w:r w:rsidR="008A3B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Conference of Social and Technological Development, 2-5 June 2022,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Trebinje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Republic of</w:t>
            </w:r>
            <w:r w:rsidR="008A3B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Srpska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B&amp;H, Book of Abstracts, 126-127. ISSN 2637-3298</w:t>
            </w:r>
            <w:r w:rsidR="008A3B1E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  <w:r w:rsidR="008A3B1E" w:rsidRPr="00512CC7">
              <w:rPr>
                <w:rFonts w:ascii="Times New Roman" w:hAnsi="Times New Roman"/>
                <w:b/>
                <w:sz w:val="24"/>
                <w:szCs w:val="24"/>
              </w:rPr>
              <w:t>M34</w:t>
            </w:r>
          </w:p>
          <w:p w:rsidR="00F34C6E" w:rsidRPr="00E23C3E" w:rsidRDefault="008A3B1E" w:rsidP="00E23C3E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C3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F34C6E" w:rsidRPr="00E23C3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Ikoni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P.,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Peuli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T.,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Novakovi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R.,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Lazarevi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J., </w:t>
            </w:r>
            <w:r w:rsidR="00F34C6E" w:rsidRPr="00E23C3E">
              <w:rPr>
                <w:rFonts w:ascii="Times New Roman" w:hAnsi="Times New Roman"/>
                <w:b/>
                <w:bCs/>
                <w:sz w:val="24"/>
                <w:szCs w:val="24"/>
              </w:rPr>
              <w:t>Deli</w:t>
            </w:r>
            <w:r w:rsidR="00F34C6E" w:rsidRPr="00E23C3E"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  <w:t>ć</w:t>
            </w:r>
            <w:r w:rsidR="00F34C6E" w:rsidRPr="00E23C3E">
              <w:rPr>
                <w:rFonts w:ascii="Times New Roman" w:hAnsi="Times New Roman"/>
                <w:b/>
                <w:bCs/>
                <w:sz w:val="24"/>
                <w:szCs w:val="24"/>
              </w:rPr>
              <w:t>, J.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Maravi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N.,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Mari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>, A. (2022)</w:t>
            </w:r>
            <w:r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Certification mark </w:t>
            </w:r>
            <w:proofErr w:type="gram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TASQ(</w:t>
            </w:r>
            <w:proofErr w:type="gram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>Q) as a distinctive sign of high quality traditional food products. 2</w:t>
            </w:r>
            <w:r w:rsidR="00F34C6E" w:rsidRPr="00E23C3E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>International Conference on Advanced Production and P</w:t>
            </w:r>
            <w:r w:rsidRPr="00E23C3E">
              <w:rPr>
                <w:rFonts w:ascii="Times New Roman" w:hAnsi="Times New Roman"/>
                <w:sz w:val="24"/>
                <w:szCs w:val="24"/>
              </w:rPr>
              <w:t xml:space="preserve">rocessing (ICAPP), 20-22 October 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>2022, Novi Sad, Serbia, Book of Abstracts, 78. ISBN 978-86-6253-160-5</w:t>
            </w:r>
            <w:r w:rsidRPr="00E23C3E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  <w:r w:rsidRPr="00E23C3E">
              <w:rPr>
                <w:rFonts w:ascii="Times New Roman" w:hAnsi="Times New Roman"/>
                <w:b/>
                <w:sz w:val="24"/>
                <w:szCs w:val="24"/>
              </w:rPr>
              <w:t>M34</w:t>
            </w:r>
          </w:p>
          <w:p w:rsidR="00F34C6E" w:rsidRPr="00E23C3E" w:rsidRDefault="008A3B1E" w:rsidP="00E23C3E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C3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F34C6E" w:rsidRPr="00E23C3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Ikoni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P.,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Jokanovi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M.,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Peuli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T., </w:t>
            </w:r>
            <w:r w:rsidR="00F34C6E" w:rsidRPr="00E23C3E">
              <w:rPr>
                <w:rFonts w:ascii="Times New Roman" w:hAnsi="Times New Roman"/>
                <w:b/>
                <w:bCs/>
                <w:sz w:val="24"/>
                <w:szCs w:val="24"/>
              </w:rPr>
              <w:t>Deli</w:t>
            </w:r>
            <w:r w:rsidR="00F34C6E" w:rsidRPr="00E23C3E"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  <w:t>ć</w:t>
            </w:r>
            <w:r w:rsidR="00F34C6E" w:rsidRPr="00E23C3E">
              <w:rPr>
                <w:rFonts w:ascii="Times New Roman" w:hAnsi="Times New Roman"/>
                <w:b/>
                <w:bCs/>
                <w:sz w:val="24"/>
                <w:szCs w:val="24"/>
              </w:rPr>
              <w:t>, J.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>u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>evi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N.,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Škaljac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S.,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Ikoni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>, B. (2021)</w:t>
            </w:r>
            <w:r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Formation of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tyramine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 and histamine in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Sjeni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č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>ki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sudžuk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 as influenced by different processing</w:t>
            </w:r>
            <w:r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>conditions. VII International conference sustainable food and postharvest technologies -</w:t>
            </w:r>
            <w:r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INOPTEP 2021, 18-23 April 2021,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Vršac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>, Serbia, Book of Abstracts, 38-39. ISBN 978-86-7520-531-9</w:t>
            </w:r>
            <w:r w:rsidRPr="00E23C3E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  <w:r w:rsidRPr="00E23C3E">
              <w:rPr>
                <w:rFonts w:ascii="Times New Roman" w:hAnsi="Times New Roman"/>
                <w:b/>
                <w:sz w:val="24"/>
                <w:szCs w:val="24"/>
              </w:rPr>
              <w:t>M34</w:t>
            </w:r>
          </w:p>
          <w:p w:rsidR="00F34C6E" w:rsidRPr="00E23C3E" w:rsidRDefault="008A3B1E" w:rsidP="00E23C3E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C3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Peuli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T.,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Ikoni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P.,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Jokanovi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M., </w:t>
            </w:r>
            <w:r w:rsidR="00F34C6E" w:rsidRPr="00E23C3E">
              <w:rPr>
                <w:rFonts w:ascii="Times New Roman" w:hAnsi="Times New Roman"/>
                <w:b/>
                <w:bCs/>
                <w:sz w:val="24"/>
                <w:szCs w:val="24"/>
              </w:rPr>
              <w:t>Deli</w:t>
            </w:r>
            <w:r w:rsidR="00F34C6E" w:rsidRPr="00E23C3E"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  <w:t>ć</w:t>
            </w:r>
            <w:r w:rsidR="00F34C6E" w:rsidRPr="00E23C3E">
              <w:rPr>
                <w:rFonts w:ascii="Times New Roman" w:hAnsi="Times New Roman"/>
                <w:b/>
                <w:bCs/>
                <w:sz w:val="24"/>
                <w:szCs w:val="24"/>
              </w:rPr>
              <w:t>, J.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Lazarevi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J.,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Novakovi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A.,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Mastilovi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>, J.</w:t>
            </w:r>
            <w:r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>(2021) Nitrite content in meat products from Serbian retail market. VII International conference</w:t>
            </w:r>
            <w:r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sustainable food and postharvest technologies - INOPTEP 2021, 18-23 April 2021,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Vršac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>,</w:t>
            </w:r>
            <w:r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>Serbia, Book of Abstracts, 101. ISBN 978-86-7520-531-9</w:t>
            </w:r>
            <w:r w:rsidRPr="00E23C3E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  <w:r w:rsidRPr="00E23C3E">
              <w:rPr>
                <w:rFonts w:ascii="Times New Roman" w:hAnsi="Times New Roman"/>
                <w:b/>
                <w:sz w:val="24"/>
                <w:szCs w:val="24"/>
              </w:rPr>
              <w:t>M34</w:t>
            </w:r>
          </w:p>
          <w:p w:rsidR="00F34C6E" w:rsidRPr="00E23C3E" w:rsidRDefault="008A3B1E" w:rsidP="00E23C3E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C3E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Novakovi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A.,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Ikoni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P.,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Šoji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B.,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Peuli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T., </w:t>
            </w:r>
            <w:r w:rsidR="00F34C6E" w:rsidRPr="00E23C3E">
              <w:rPr>
                <w:rFonts w:ascii="Times New Roman" w:hAnsi="Times New Roman"/>
                <w:b/>
                <w:bCs/>
                <w:sz w:val="24"/>
                <w:szCs w:val="24"/>
              </w:rPr>
              <w:t>Deli</w:t>
            </w:r>
            <w:r w:rsidR="00F34C6E" w:rsidRPr="00E23C3E"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  <w:t>ć</w:t>
            </w:r>
            <w:r w:rsidR="00F34C6E" w:rsidRPr="00E23C3E">
              <w:rPr>
                <w:rFonts w:ascii="Times New Roman" w:hAnsi="Times New Roman"/>
                <w:b/>
                <w:bCs/>
                <w:sz w:val="24"/>
                <w:szCs w:val="24"/>
              </w:rPr>
              <w:t>, J.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Saka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č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M. (2021)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Laetiporus</w:t>
            </w:r>
            <w:proofErr w:type="spellEnd"/>
            <w:r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sulphureus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>: study on chemical composition, biological activities and influence on oxidative and</w:t>
            </w:r>
            <w:r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>microbial stability of cooked sausage. VII International conference sustainable food and</w:t>
            </w:r>
            <w:r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postharvest technologies - INOPTEP 2021, 18-23 April 2021,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Vršac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>, Serbia, Book of</w:t>
            </w:r>
            <w:r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>Abstracts, 91-92. ISBN 978-86-7520-531-9</w:t>
            </w:r>
            <w:r w:rsidRPr="00E23C3E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  <w:r w:rsidRPr="00E23C3E">
              <w:rPr>
                <w:rFonts w:ascii="Times New Roman" w:hAnsi="Times New Roman"/>
                <w:b/>
                <w:sz w:val="24"/>
                <w:szCs w:val="24"/>
              </w:rPr>
              <w:t>M34</w:t>
            </w:r>
          </w:p>
          <w:p w:rsidR="00F34C6E" w:rsidRPr="00E23C3E" w:rsidRDefault="00932C8F" w:rsidP="00E23C3E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C3E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Škrobot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D.,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Tomi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J.,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Dap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č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>evi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Hadna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đ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>ev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T.,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Hadna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đ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>ev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M., </w:t>
            </w:r>
            <w:r w:rsidR="00F34C6E" w:rsidRPr="00E23C3E">
              <w:rPr>
                <w:rFonts w:ascii="Times New Roman" w:hAnsi="Times New Roman"/>
                <w:b/>
                <w:bCs/>
                <w:sz w:val="24"/>
                <w:szCs w:val="24"/>
              </w:rPr>
              <w:t>Deli</w:t>
            </w:r>
            <w:r w:rsidR="00F34C6E" w:rsidRPr="00E23C3E"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  <w:t>ć</w:t>
            </w:r>
            <w:r w:rsidR="00F34C6E" w:rsidRPr="00E23C3E">
              <w:rPr>
                <w:rFonts w:ascii="Times New Roman" w:hAnsi="Times New Roman"/>
                <w:b/>
                <w:bCs/>
                <w:sz w:val="24"/>
                <w:szCs w:val="24"/>
              </w:rPr>
              <w:t>, J.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Pestori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M.,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Mandi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>,</w:t>
            </w:r>
            <w:r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>A. (2020). Understanding attitudes of local consumers towards sourdough bread consumption.</w:t>
            </w:r>
            <w:r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>EUROSENSE 2020: 9th European Conference on Sensory and Consumer Research (online),</w:t>
            </w:r>
            <w:r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>13-16 December 2020, Rotterdam, The Netherlands, Book of Abstracts, P1.048.</w:t>
            </w:r>
            <w:r w:rsidRPr="00E23C3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23C3E">
              <w:rPr>
                <w:rFonts w:ascii="Times New Roman" w:hAnsi="Times New Roman"/>
                <w:b/>
                <w:sz w:val="24"/>
                <w:szCs w:val="24"/>
              </w:rPr>
              <w:t>M34</w:t>
            </w:r>
          </w:p>
          <w:p w:rsidR="00F34C6E" w:rsidRPr="00E23C3E" w:rsidRDefault="00932C8F" w:rsidP="00E23C3E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C3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Škrobot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D.,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Tomi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J.,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Pestori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M., </w:t>
            </w:r>
            <w:r w:rsidR="00F34C6E" w:rsidRPr="00E23C3E">
              <w:rPr>
                <w:rFonts w:ascii="Times New Roman" w:hAnsi="Times New Roman"/>
                <w:b/>
                <w:bCs/>
                <w:sz w:val="24"/>
                <w:szCs w:val="24"/>
              </w:rPr>
              <w:t>Deli</w:t>
            </w:r>
            <w:r w:rsidR="00F34C6E" w:rsidRPr="00E23C3E"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  <w:t>ć</w:t>
            </w:r>
            <w:r w:rsidR="00F34C6E" w:rsidRPr="00E23C3E">
              <w:rPr>
                <w:rFonts w:ascii="Times New Roman" w:hAnsi="Times New Roman"/>
                <w:b/>
                <w:bCs/>
                <w:sz w:val="24"/>
                <w:szCs w:val="24"/>
              </w:rPr>
              <w:t>, J.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Mari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A.,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Raši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S.,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Mandra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>, M. (2020).</w:t>
            </w:r>
            <w:r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>Sensory profiles and consumer preferences of Serbian honeys of different botanical origin.</w:t>
            </w:r>
            <w:r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>EUROSENSE 2020: 9th European Conference on Sensory and Consumer Research (online),</w:t>
            </w:r>
            <w:r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lastRenderedPageBreak/>
              <w:t>13-16 December 2020, Rotterdam, The Netherlands, Book of Abstracts, P1.049.</w:t>
            </w:r>
            <w:r w:rsidRPr="00E23C3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23C3E">
              <w:rPr>
                <w:rFonts w:ascii="Times New Roman" w:hAnsi="Times New Roman"/>
                <w:b/>
                <w:sz w:val="24"/>
                <w:szCs w:val="24"/>
              </w:rPr>
              <w:t>M34</w:t>
            </w:r>
          </w:p>
          <w:p w:rsidR="00F34C6E" w:rsidRPr="00E23C3E" w:rsidRDefault="00932C8F" w:rsidP="00E23C3E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C3E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Ikoni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P., </w:t>
            </w:r>
            <w:proofErr w:type="spellStart"/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Č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>olovi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R., </w:t>
            </w:r>
            <w:r w:rsidR="00F34C6E" w:rsidRPr="00E23C3E">
              <w:rPr>
                <w:rFonts w:ascii="Times New Roman" w:hAnsi="Times New Roman"/>
                <w:b/>
                <w:bCs/>
                <w:sz w:val="24"/>
                <w:szCs w:val="24"/>
              </w:rPr>
              <w:t>Deli</w:t>
            </w:r>
            <w:r w:rsidR="00F34C6E" w:rsidRPr="00E23C3E"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  <w:t>ć</w:t>
            </w:r>
            <w:r w:rsidR="00F34C6E" w:rsidRPr="00E23C3E">
              <w:rPr>
                <w:rFonts w:ascii="Times New Roman" w:hAnsi="Times New Roman"/>
                <w:b/>
                <w:bCs/>
                <w:sz w:val="24"/>
                <w:szCs w:val="24"/>
              </w:rPr>
              <w:t>, J.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Banjac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V.,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Rakita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S.,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Tasi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T.,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Jokanovi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>, M. (2019)</w:t>
            </w:r>
            <w:r w:rsidR="00732FE2"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Physico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>-chemical properties of an extruded corn meal snacks with mechanically deboned</w:t>
            </w:r>
            <w:r w:rsidR="00732FE2"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>poultry meat. International Conference Sustainable Postharvest and Food Technologies</w:t>
            </w:r>
            <w:r w:rsidR="00732FE2"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>INOPTEP and National Conference Processing and Energy in Agriculture PTEP 2019,</w:t>
            </w:r>
            <w:r w:rsidR="00732FE2"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Kladovo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>, Serbia, 07-12 April 2019, Book of Abstracts, 72-74. ISBN 978-86-7520-458-9.</w:t>
            </w:r>
            <w:r w:rsidR="00732FE2" w:rsidRPr="00E23C3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732FE2" w:rsidRPr="00E23C3E">
              <w:rPr>
                <w:rFonts w:ascii="Times New Roman" w:hAnsi="Times New Roman"/>
                <w:b/>
                <w:sz w:val="24"/>
                <w:szCs w:val="24"/>
              </w:rPr>
              <w:t>M34</w:t>
            </w:r>
          </w:p>
          <w:p w:rsidR="00F34C6E" w:rsidRPr="00E23C3E" w:rsidRDefault="00732FE2" w:rsidP="00E23C3E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C3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34C6E" w:rsidRPr="00E23C3E">
              <w:rPr>
                <w:rFonts w:ascii="Times New Roman" w:hAnsi="Times New Roman"/>
                <w:b/>
                <w:bCs/>
                <w:sz w:val="24"/>
                <w:szCs w:val="24"/>
              </w:rPr>
              <w:t>Deli</w:t>
            </w:r>
            <w:r w:rsidR="00F34C6E" w:rsidRPr="00E23C3E"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  <w:t>ć</w:t>
            </w:r>
            <w:r w:rsidR="00F34C6E" w:rsidRPr="00E23C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F34C6E" w:rsidRPr="00E23C3E"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  <w:t>Ј</w:t>
            </w:r>
            <w:r w:rsidR="00F34C6E" w:rsidRPr="00E23C3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Ikoni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P.,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Jokanovi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M.,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Peuli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T.,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Banjac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V., </w:t>
            </w:r>
            <w:proofErr w:type="spellStart"/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Č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>olovi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R.,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Vidosavljevi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>, S.</w:t>
            </w:r>
            <w:r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>(2019) Physical and nutritional properties of extruded snacks with brewer’s processing byproduct</w:t>
            </w:r>
            <w:r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>addition.1st International Conference on Advanced Production and Processing, 1</w:t>
            </w:r>
            <w:r w:rsidR="00F34C6E" w:rsidRPr="00E23C3E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>International Conference on Advanced Production and Processing, Novi Sad, Serbia, 10-11</w:t>
            </w:r>
            <w:r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>October 2019, Book of Abstracts, 60-61. ISBN 978-86-6253-102-5.</w:t>
            </w:r>
            <w:r w:rsidRPr="00E23C3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23C3E">
              <w:rPr>
                <w:rFonts w:ascii="Times New Roman" w:hAnsi="Times New Roman"/>
                <w:b/>
                <w:sz w:val="24"/>
                <w:szCs w:val="24"/>
              </w:rPr>
              <w:t>M34</w:t>
            </w:r>
          </w:p>
          <w:p w:rsidR="00F34C6E" w:rsidRPr="00E23C3E" w:rsidRDefault="00732FE2" w:rsidP="00E23C3E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C3E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Škrobot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D.,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Tomi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J.,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Ikoni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P.,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Dap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č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>evi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Hadna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đ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>ev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T.,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Stupar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A.,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Hadna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đ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>ev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M., </w:t>
            </w:r>
            <w:r w:rsidR="00F34C6E" w:rsidRPr="00E23C3E">
              <w:rPr>
                <w:rFonts w:ascii="Times New Roman" w:hAnsi="Times New Roman"/>
                <w:b/>
                <w:bCs/>
                <w:sz w:val="24"/>
                <w:szCs w:val="24"/>
              </w:rPr>
              <w:t>Deli</w:t>
            </w:r>
            <w:r w:rsidR="00F34C6E" w:rsidRPr="00E23C3E"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  <w:t>ć</w:t>
            </w:r>
            <w:r w:rsidR="00F34C6E" w:rsidRPr="00E23C3E">
              <w:rPr>
                <w:rFonts w:ascii="Times New Roman" w:hAnsi="Times New Roman"/>
                <w:b/>
                <w:bCs/>
                <w:sz w:val="24"/>
                <w:szCs w:val="24"/>
              </w:rPr>
              <w:t>, J.</w:t>
            </w:r>
            <w:r w:rsidR="00E23C3E" w:rsidRPr="00E23C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>(2019) Novel rapid sensory profiling method as a tool for differentiation between traditional</w:t>
            </w:r>
            <w:r w:rsidR="00E23C3E"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>and commercial dry fermented sausages. 1st International Conference on Advanced Production</w:t>
            </w:r>
            <w:r w:rsidR="00E23C3E"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>and Processing, 1st International Conference on Advanced Production and Processing, Novi</w:t>
            </w:r>
            <w:r w:rsidR="00E23C3E"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>Sad, Serbia, 10-11 October 2019, Book of Abstracts 122-123. ISBN 978-86-6253-102-5.</w:t>
            </w:r>
            <w:r w:rsidR="00E23C3E" w:rsidRPr="00E23C3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23C3E" w:rsidRPr="00E23C3E">
              <w:rPr>
                <w:rFonts w:ascii="Times New Roman" w:hAnsi="Times New Roman"/>
                <w:b/>
                <w:sz w:val="24"/>
                <w:szCs w:val="24"/>
              </w:rPr>
              <w:t>M34</w:t>
            </w:r>
          </w:p>
          <w:p w:rsidR="00F34C6E" w:rsidRPr="00E23C3E" w:rsidRDefault="00732FE2" w:rsidP="00E23C3E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C3E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Ikoni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P.,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Tasi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T.,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Jokanovi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M.,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Šoji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B., </w:t>
            </w:r>
            <w:proofErr w:type="spellStart"/>
            <w:proofErr w:type="gram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ŠkaljacS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Novakovi</w:t>
            </w:r>
            <w:r w:rsidR="00F34C6E"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, A., </w:t>
            </w:r>
            <w:r w:rsidR="00F34C6E" w:rsidRPr="00E23C3E">
              <w:rPr>
                <w:rFonts w:ascii="Times New Roman" w:hAnsi="Times New Roman"/>
                <w:b/>
                <w:bCs/>
                <w:sz w:val="24"/>
                <w:szCs w:val="24"/>
              </w:rPr>
              <w:t>Deli</w:t>
            </w:r>
            <w:r w:rsidR="00F34C6E" w:rsidRPr="00E23C3E"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  <w:t>ć</w:t>
            </w:r>
            <w:r w:rsidR="00F34C6E" w:rsidRPr="00E23C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J. 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>(2018)</w:t>
            </w:r>
            <w:r w:rsidR="00E23C3E"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 xml:space="preserve">Processing capacities, quality and safety of traditional dry-fermented sausages from </w:t>
            </w:r>
            <w:proofErr w:type="spellStart"/>
            <w:r w:rsidR="00F34C6E" w:rsidRPr="00E23C3E">
              <w:rPr>
                <w:rFonts w:ascii="Times New Roman" w:hAnsi="Times New Roman"/>
                <w:sz w:val="24"/>
                <w:szCs w:val="24"/>
              </w:rPr>
              <w:t>Vojvodina</w:t>
            </w:r>
            <w:proofErr w:type="spellEnd"/>
            <w:r w:rsidR="00E23C3E"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>(Northern Serbia). 4th International Congress Food Quality, Technology and Safety and 18</w:t>
            </w:r>
            <w:r w:rsidR="00F34C6E" w:rsidRPr="00E23C3E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="00E23C3E"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>International Symposium Feed Technology, Novi Sad, Serbia, 23-25 October 2018, Book of</w:t>
            </w:r>
            <w:r w:rsidR="00E23C3E" w:rsidRPr="00E2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C6E" w:rsidRPr="00E23C3E">
              <w:rPr>
                <w:rFonts w:ascii="Times New Roman" w:hAnsi="Times New Roman"/>
                <w:sz w:val="24"/>
                <w:szCs w:val="24"/>
              </w:rPr>
              <w:t>Abstracts, 213-213. ISBN 978-86-7994-054-4.</w:t>
            </w:r>
            <w:r w:rsidR="00E23C3E" w:rsidRPr="00E23C3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23C3E" w:rsidRPr="00E23C3E">
              <w:rPr>
                <w:rFonts w:ascii="Times New Roman" w:hAnsi="Times New Roman"/>
                <w:b/>
                <w:sz w:val="24"/>
                <w:szCs w:val="24"/>
              </w:rPr>
              <w:t>M34</w:t>
            </w:r>
          </w:p>
          <w:p w:rsidR="00DF51F0" w:rsidRDefault="00DF51F0" w:rsidP="00B039C5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DF51F0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lastRenderedPageBreak/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М40</w:t>
            </w:r>
          </w:p>
          <w:p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Монографије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националног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значаја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E23C3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/</w:t>
            </w:r>
          </w:p>
        </w:tc>
      </w:tr>
      <w:tr w:rsidR="00DF51F0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DF51F0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М50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Рад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у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часописима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националног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значаја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Pr="009123E3" w:rsidRDefault="006E5506" w:rsidP="00D1172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 w:rsidR="009123E3" w:rsidRPr="00D11723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1</w:t>
            </w:r>
          </w:p>
        </w:tc>
      </w:tr>
      <w:tr w:rsidR="00DF51F0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:rsidR="00DF51F0" w:rsidRDefault="00E23C3E" w:rsidP="00E23C3E">
            <w:pPr>
              <w:autoSpaceDE w:val="0"/>
              <w:autoSpaceDN w:val="0"/>
              <w:adjustRightInd w:val="0"/>
              <w:spacing w:after="0" w:line="240" w:lineRule="auto"/>
              <w:ind w:left="-180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E23C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1.</w:t>
            </w:r>
            <w:r w:rsidRPr="00E23C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C3E">
              <w:rPr>
                <w:rFonts w:ascii="Times New Roman" w:hAnsi="Times New Roman"/>
                <w:sz w:val="24"/>
                <w:szCs w:val="24"/>
              </w:rPr>
              <w:t>Peuli</w:t>
            </w:r>
            <w:r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r w:rsidRPr="00E23C3E">
              <w:rPr>
                <w:rFonts w:ascii="Times New Roman" w:hAnsi="Times New Roman"/>
                <w:sz w:val="24"/>
                <w:szCs w:val="24"/>
              </w:rPr>
              <w:t>,T</w:t>
            </w:r>
            <w:proofErr w:type="spellEnd"/>
            <w:r w:rsidRPr="00E23C3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E23C3E">
              <w:rPr>
                <w:rFonts w:ascii="Times New Roman" w:hAnsi="Times New Roman"/>
                <w:sz w:val="24"/>
                <w:szCs w:val="24"/>
              </w:rPr>
              <w:t>Ikoni</w:t>
            </w:r>
            <w:r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Pr="00E23C3E">
              <w:rPr>
                <w:rFonts w:ascii="Times New Roman" w:hAnsi="Times New Roman"/>
                <w:sz w:val="24"/>
                <w:szCs w:val="24"/>
              </w:rPr>
              <w:t xml:space="preserve">, P., </w:t>
            </w:r>
            <w:r w:rsidRPr="00E23C3E">
              <w:rPr>
                <w:rFonts w:ascii="Times New Roman" w:hAnsi="Times New Roman"/>
                <w:b/>
                <w:bCs/>
                <w:sz w:val="24"/>
                <w:szCs w:val="24"/>
              </w:rPr>
              <w:t>Deli</w:t>
            </w:r>
            <w:r w:rsidRPr="00E23C3E"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  <w:t>ć</w:t>
            </w:r>
            <w:r w:rsidRPr="00E23C3E">
              <w:rPr>
                <w:rFonts w:ascii="Times New Roman" w:hAnsi="Times New Roman"/>
                <w:b/>
                <w:bCs/>
                <w:sz w:val="24"/>
                <w:szCs w:val="24"/>
              </w:rPr>
              <w:t>, J</w:t>
            </w:r>
            <w:r w:rsidRPr="00E23C3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E23C3E">
              <w:rPr>
                <w:rFonts w:ascii="Times New Roman" w:hAnsi="Times New Roman"/>
                <w:sz w:val="24"/>
                <w:szCs w:val="24"/>
              </w:rPr>
              <w:t>Gubi</w:t>
            </w:r>
            <w:r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Pr="00E23C3E">
              <w:rPr>
                <w:rFonts w:ascii="Times New Roman" w:hAnsi="Times New Roman"/>
                <w:sz w:val="24"/>
                <w:szCs w:val="24"/>
              </w:rPr>
              <w:t xml:space="preserve">, J., </w:t>
            </w:r>
            <w:proofErr w:type="spellStart"/>
            <w:r w:rsidRPr="00E23C3E">
              <w:rPr>
                <w:rFonts w:ascii="Times New Roman" w:hAnsi="Times New Roman"/>
                <w:sz w:val="24"/>
                <w:szCs w:val="24"/>
              </w:rPr>
              <w:t>Mastilovi</w:t>
            </w:r>
            <w:r w:rsidRPr="00E23C3E">
              <w:rPr>
                <w:rFonts w:ascii="Times New Roman" w:eastAsia="TimesNewRoman" w:hAnsi="Times New Roman"/>
                <w:sz w:val="24"/>
                <w:szCs w:val="24"/>
              </w:rPr>
              <w:t>ć</w:t>
            </w:r>
            <w:proofErr w:type="spellEnd"/>
            <w:r w:rsidRPr="00E23C3E">
              <w:rPr>
                <w:rFonts w:ascii="Times New Roman" w:hAnsi="Times New Roman"/>
                <w:sz w:val="24"/>
                <w:szCs w:val="24"/>
              </w:rPr>
              <w:t>, J. (2019) Monitoring of sodium chloride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3C3E">
              <w:rPr>
                <w:rFonts w:ascii="Times New Roman" w:hAnsi="Times New Roman"/>
                <w:sz w:val="24"/>
                <w:szCs w:val="24"/>
              </w:rPr>
              <w:t>(salt) content in chicken and pork hot dogs from Serbian market, Journal of Agronomy,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3C3E">
              <w:rPr>
                <w:rFonts w:ascii="Times New Roman" w:hAnsi="Times New Roman"/>
                <w:sz w:val="24"/>
                <w:szCs w:val="24"/>
              </w:rPr>
              <w:t>Technology and Engineering Management (JATEM), Faculty of Economics and Engineering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3C3E">
              <w:rPr>
                <w:rFonts w:ascii="Times New Roman" w:hAnsi="Times New Roman"/>
                <w:sz w:val="24"/>
                <w:szCs w:val="24"/>
              </w:rPr>
              <w:t>Management in Novi Sad, University Business Academy in Novi Sad, 2, pp. 263-267, ISSN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3C3E">
              <w:rPr>
                <w:rFonts w:ascii="Times New Roman" w:hAnsi="Times New Roman"/>
                <w:sz w:val="24"/>
                <w:szCs w:val="24"/>
              </w:rPr>
              <w:t>2620-1755.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23C3E">
              <w:rPr>
                <w:rFonts w:ascii="Times New Roman" w:hAnsi="Times New Roman"/>
                <w:b/>
                <w:sz w:val="24"/>
                <w:szCs w:val="24"/>
              </w:rPr>
              <w:t>M53</w:t>
            </w:r>
          </w:p>
        </w:tc>
      </w:tr>
      <w:tr w:rsidR="00DF51F0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М60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Предавања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по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позиву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скуповима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националног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значаја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  <w:p w:rsidR="00DF51F0" w:rsidRDefault="00DF51F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kern w:val="36"/>
                <w:sz w:val="27"/>
                <w:szCs w:val="27"/>
              </w:rPr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</w:p>
          <w:p w:rsidR="00DF51F0" w:rsidRPr="00D11723" w:rsidRDefault="009123E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r w:rsidRPr="00D11723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2</w:t>
            </w:r>
          </w:p>
        </w:tc>
      </w:tr>
      <w:tr w:rsidR="00B42BFB" w:rsidTr="006E69B5">
        <w:trPr>
          <w:tblCellSpacing w:w="0" w:type="dxa"/>
        </w:trPr>
        <w:tc>
          <w:tcPr>
            <w:tcW w:w="9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493B" w:rsidRDefault="002B493B" w:rsidP="002B493B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93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Ikoni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Jokanovi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r>
              <w:rPr>
                <w:rFonts w:ascii="Times New Roman" w:hAnsi="Times New Roman"/>
                <w:sz w:val="24"/>
                <w:szCs w:val="24"/>
              </w:rPr>
              <w:t>evi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N.,Škaljac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S.,Ivi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Deli</w:t>
            </w:r>
            <w:r>
              <w:rPr>
                <w:rFonts w:ascii="TimesNewRoman,Bold" w:eastAsia="TimesNewRoman,Bold" w:hAnsi="Times New Roman" w:cs="TimesNewRoman,Bold" w:hint="eastAsia"/>
                <w:b/>
                <w:bCs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J.</w:t>
            </w:r>
            <w:r>
              <w:rPr>
                <w:rFonts w:ascii="Times New Roman" w:hAnsi="Times New Roman"/>
                <w:sz w:val="24"/>
                <w:szCs w:val="24"/>
              </w:rPr>
              <w:t>,Ikoni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B. (2020) Drying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behaviour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dry-fermented sausage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Sjeni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sudžuk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as affected by different environmental conditions. National Conference Processing and Energy in Agriculture PTEP 2020,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Krupanj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Serbia, 30 August-4 September 2020, Book of Abstracts, 19. ISBN 978-86-7520-516-6.   </w:t>
            </w:r>
            <w:r w:rsidRPr="002B493B">
              <w:rPr>
                <w:rFonts w:ascii="Times New Roman" w:hAnsi="Times New Roman"/>
                <w:b/>
                <w:sz w:val="24"/>
                <w:szCs w:val="24"/>
              </w:rPr>
              <w:t>M64</w:t>
            </w:r>
          </w:p>
          <w:p w:rsidR="00B42BFB" w:rsidRPr="002B493B" w:rsidRDefault="002B493B" w:rsidP="002B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93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Škrobot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Tomi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J.,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Baji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Ubiparip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Tomšik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A.,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Deli</w:t>
            </w:r>
            <w:r>
              <w:rPr>
                <w:rFonts w:ascii="TimesNewRoman,Bold" w:eastAsia="TimesNewRoman,Bold" w:hAnsi="Times New Roman" w:cs="TimesNewRoman,Bold" w:hint="eastAsia"/>
                <w:b/>
                <w:bCs/>
                <w:sz w:val="24"/>
                <w:szCs w:val="24"/>
              </w:rPr>
              <w:t>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Ikoni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P. (2020) Sensory and instrumental analysis in new products development of local foods: traditional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novel goat cheeses. National Conference Processing and Energy in Agriculture PTEP 2020,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Krupanj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Srbija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30 August-4 September 2020, Book of Abstracts, 55-56. ISBN 978-86-7520-516-6.   </w:t>
            </w:r>
            <w:r w:rsidRPr="002B493B">
              <w:rPr>
                <w:rFonts w:ascii="Times New Roman" w:hAnsi="Times New Roman"/>
                <w:b/>
                <w:sz w:val="24"/>
                <w:szCs w:val="24"/>
              </w:rPr>
              <w:t>M64</w:t>
            </w:r>
          </w:p>
        </w:tc>
      </w:tr>
      <w:tr w:rsidR="00DF51F0" w:rsidTr="00B42BFB">
        <w:trPr>
          <w:tblCellSpacing w:w="0" w:type="dxa"/>
        </w:trPr>
        <w:tc>
          <w:tcPr>
            <w:tcW w:w="7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М80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Техничка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решења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Pr="009123E3" w:rsidRDefault="006E5506" w:rsidP="00D1172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 w:rsidR="009123E3" w:rsidRPr="00D11723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1</w:t>
            </w:r>
            <w:r w:rsidR="009123E3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</w:p>
        </w:tc>
      </w:tr>
      <w:tr w:rsidR="00DF51F0" w:rsidTr="00B42BFB">
        <w:trPr>
          <w:tblCellSpacing w:w="0" w:type="dxa"/>
        </w:trPr>
        <w:tc>
          <w:tcPr>
            <w:tcW w:w="9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73380E" w:rsidP="00733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 Deli</w:t>
            </w:r>
            <w:r>
              <w:rPr>
                <w:rFonts w:ascii="TimesNewRoman,Bold" w:eastAsia="TimesNewRoman,Bold" w:hAnsi="Times New Roman" w:cs="TimesNewRoman,Bold" w:hint="eastAsia"/>
                <w:b/>
                <w:bCs/>
                <w:sz w:val="24"/>
                <w:szCs w:val="24"/>
              </w:rPr>
              <w:t>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NewRoman,Bold" w:eastAsia="TimesNewRoman,Bold" w:hAnsi="Times New Roman" w:cs="TimesNewRoman,Bold" w:hint="eastAsia"/>
                <w:b/>
                <w:bCs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Ikoni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P., </w:t>
            </w:r>
            <w:proofErr w:type="spellStart"/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olovi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R.,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Peuli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T.,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Banjac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V.,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Vidosavljevi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S.,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Jokanovi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M.,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Jovanov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P. (2020)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Snek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proizvod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pove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ć</w:t>
            </w:r>
            <w:r>
              <w:rPr>
                <w:rFonts w:ascii="Times New Roman" w:hAnsi="Times New Roman"/>
                <w:sz w:val="24"/>
                <w:szCs w:val="24"/>
              </w:rPr>
              <w:t>anim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sadržajem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protein</w:t>
            </w:r>
            <w:r w:rsidR="006F5C8A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dobijen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nusproizvoda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industrije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mehani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separisanog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mesa. Novi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proizvod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Korisnik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Prerada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Štrand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doo.,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Novi Sad.   </w:t>
            </w:r>
            <w:r w:rsidRPr="0073380E">
              <w:rPr>
                <w:rFonts w:ascii="Times New Roman" w:hAnsi="Times New Roman"/>
                <w:b/>
                <w:sz w:val="24"/>
                <w:szCs w:val="24"/>
              </w:rPr>
              <w:t>M82</w:t>
            </w:r>
          </w:p>
        </w:tc>
      </w:tr>
      <w:tr w:rsidR="00DF51F0" w:rsidTr="00B42BFB">
        <w:trPr>
          <w:tblCellSpacing w:w="0" w:type="dxa"/>
        </w:trPr>
        <w:tc>
          <w:tcPr>
            <w:tcW w:w="7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М90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Патенти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Pr="00957362" w:rsidRDefault="006E550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 w:rsidR="00957362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/</w:t>
            </w:r>
          </w:p>
        </w:tc>
      </w:tr>
      <w:tr w:rsidR="00DF51F0" w:rsidTr="00B42BFB">
        <w:trPr>
          <w:tblCellSpacing w:w="0" w:type="dxa"/>
        </w:trPr>
        <w:tc>
          <w:tcPr>
            <w:tcW w:w="9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:rsidR="00DF51F0" w:rsidRDefault="00DF51F0">
            <w:p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:rsidR="00DF51F0" w:rsidRDefault="00DF51F0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7"/>
          <w:szCs w:val="27"/>
        </w:rPr>
      </w:pPr>
    </w:p>
    <w:p w:rsidR="00DF51F0" w:rsidRPr="00DF413B" w:rsidRDefault="006E5506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</w:rPr>
        <w:t>ЦИТИРАНОСТ НАУЧНИХ РАДОВА</w:t>
      </w:r>
      <w:r w:rsidR="00DF413B">
        <w:rPr>
          <w:rFonts w:ascii="Palatino Linotype" w:eastAsia="Times New Roman" w:hAnsi="Palatino Linotype"/>
          <w:b/>
          <w:color w:val="000000"/>
          <w:sz w:val="27"/>
          <w:szCs w:val="27"/>
        </w:rPr>
        <w:t xml:space="preserve"> (Scopus-хетероцитати)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192"/>
      </w:tblGrid>
      <w:tr w:rsidR="00DF51F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Pr="00957362" w:rsidRDefault="0023597D">
            <w:pPr>
              <w:spacing w:after="0" w:line="240" w:lineRule="auto"/>
              <w:ind w:left="360"/>
              <w:contextualSpacing/>
              <w:jc w:val="both"/>
              <w:rPr>
                <w:rFonts w:ascii="Palatino Linotype" w:eastAsia="Times New Roman" w:hAnsi="Palatino Linotype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sz w:val="27"/>
                <w:szCs w:val="27"/>
              </w:rPr>
              <w:t xml:space="preserve">18, </w:t>
            </w:r>
            <w:r w:rsidRPr="0023597D">
              <w:rPr>
                <w:rFonts w:ascii="Palatino Linotype" w:eastAsia="Times New Roman" w:hAnsi="Palatino Linotype"/>
                <w:i/>
                <w:sz w:val="27"/>
                <w:szCs w:val="27"/>
              </w:rPr>
              <w:t>h</w:t>
            </w:r>
            <w:r>
              <w:rPr>
                <w:rFonts w:ascii="Palatino Linotype" w:eastAsia="Times New Roman" w:hAnsi="Palatino Linotype"/>
                <w:sz w:val="27"/>
                <w:szCs w:val="27"/>
              </w:rPr>
              <w:t>-index = 3</w:t>
            </w:r>
          </w:p>
        </w:tc>
      </w:tr>
    </w:tbl>
    <w:p w:rsidR="00DF51F0" w:rsidRDefault="006E5506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>
        <w:rPr>
          <w:rFonts w:ascii="Palatino Linotype" w:eastAsia="Times New Roman" w:hAnsi="Palatino Linotype"/>
          <w:color w:val="000000"/>
          <w:sz w:val="27"/>
          <w:szCs w:val="27"/>
        </w:rPr>
        <w:br/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КРАТАК ОПИС ИСТРЖИВАЊА У ПРЕТХОДНОМ ПЕРИОДУ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192"/>
      </w:tblGrid>
      <w:tr w:rsidR="00DF51F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Pr="00A54815" w:rsidRDefault="00A54815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A54815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Развој функционалних прехрамбених производа коришћењем технологије екструдирања. Испитивање физичких, хемијских и сензорских карактеристика екструдираних производа и производа анималног порекла. Технолошки координатор за месо и производе од меса, јаја и производе од јаја, рибу и производе од рибе, млеко и млечне производе, уља и масти биљног и животињског порекла и уљарице.</w:t>
            </w:r>
          </w:p>
        </w:tc>
      </w:tr>
    </w:tbl>
    <w:p w:rsidR="00DF51F0" w:rsidRDefault="00DF51F0">
      <w:pPr>
        <w:spacing w:line="240" w:lineRule="auto"/>
        <w:jc w:val="both"/>
        <w:rPr>
          <w:rFonts w:ascii="Palatino Linotype" w:hAnsi="Palatino Linotype"/>
          <w:sz w:val="27"/>
          <w:szCs w:val="27"/>
        </w:rPr>
      </w:pPr>
    </w:p>
    <w:p w:rsidR="00DF51F0" w:rsidRDefault="006E5506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КРАТАК ОПИС ПЛАНИРАНИХ ИСТРЖИВАЊА У НАРЕДНОМ </w:t>
      </w:r>
      <w:bookmarkStart w:id="0" w:name="_GoBack"/>
      <w:bookmarkEnd w:id="0"/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ПЕРИОДУ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2"/>
      </w:tblGrid>
      <w:tr w:rsidR="00DF51F0">
        <w:trPr>
          <w:trHeight w:val="339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1933FA" w:rsidP="001933FA">
            <w:pPr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Р</w:t>
            </w:r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азвој</w:t>
            </w:r>
            <w:proofErr w:type="spellEnd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нових</w:t>
            </w:r>
            <w:proofErr w:type="spellEnd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технологија</w:t>
            </w:r>
            <w:proofErr w:type="spellEnd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за</w:t>
            </w:r>
            <w:proofErr w:type="spellEnd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унапређење</w:t>
            </w:r>
            <w:proofErr w:type="spellEnd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нутритивних</w:t>
            </w:r>
            <w:proofErr w:type="spellEnd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профила</w:t>
            </w:r>
            <w:proofErr w:type="spellEnd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био-доступности</w:t>
            </w:r>
            <w:proofErr w:type="spellEnd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састојака</w:t>
            </w:r>
            <w:proofErr w:type="spellEnd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у </w:t>
            </w:r>
            <w:proofErr w:type="spellStart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функционалној</w:t>
            </w:r>
            <w:proofErr w:type="spellEnd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храни</w:t>
            </w:r>
            <w:proofErr w:type="spellEnd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користећи</w:t>
            </w:r>
            <w:proofErr w:type="spellEnd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напредне</w:t>
            </w:r>
            <w:proofErr w:type="spellEnd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методе</w:t>
            </w:r>
            <w:proofErr w:type="spellEnd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биоинжењеринга</w:t>
            </w:r>
            <w:proofErr w:type="spellEnd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за</w:t>
            </w:r>
            <w:proofErr w:type="spellEnd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оптимизацију</w:t>
            </w:r>
            <w:proofErr w:type="spellEnd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производних</w:t>
            </w:r>
            <w:proofErr w:type="spellEnd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процеса</w:t>
            </w:r>
            <w:proofErr w:type="spellEnd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као</w:t>
            </w:r>
            <w:proofErr w:type="spellEnd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lastRenderedPageBreak/>
              <w:t>на</w:t>
            </w:r>
            <w:proofErr w:type="spellEnd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детаљним</w:t>
            </w:r>
            <w:proofErr w:type="spellEnd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анализама</w:t>
            </w:r>
            <w:proofErr w:type="spellEnd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како</w:t>
            </w:r>
            <w:proofErr w:type="spellEnd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неки</w:t>
            </w:r>
            <w:proofErr w:type="spellEnd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састојци</w:t>
            </w:r>
            <w:proofErr w:type="spellEnd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утичу</w:t>
            </w:r>
            <w:proofErr w:type="spellEnd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</w:t>
            </w:r>
            <w:proofErr w:type="spellEnd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биолошке</w:t>
            </w:r>
            <w:proofErr w:type="spellEnd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процесе</w:t>
            </w:r>
            <w:proofErr w:type="spellEnd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</w:t>
            </w:r>
            <w:proofErr w:type="spellEnd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молекуларном</w:t>
            </w:r>
            <w:proofErr w:type="spellEnd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нивоу</w:t>
            </w:r>
            <w:proofErr w:type="spellEnd"/>
            <w:r w:rsidRPr="001933F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.</w:t>
            </w:r>
          </w:p>
        </w:tc>
      </w:tr>
    </w:tbl>
    <w:p w:rsidR="00DF51F0" w:rsidRDefault="00DF51F0">
      <w:pPr>
        <w:spacing w:after="0" w:line="240" w:lineRule="auto"/>
        <w:rPr>
          <w:rFonts w:ascii="Palatino Linotype" w:hAnsi="Palatino Linotype"/>
          <w:sz w:val="27"/>
          <w:szCs w:val="27"/>
        </w:rPr>
      </w:pPr>
    </w:p>
    <w:sectPr w:rsidR="00DF51F0" w:rsidSect="00124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A91" w:rsidRDefault="00F16A91">
      <w:pPr>
        <w:spacing w:line="240" w:lineRule="auto"/>
      </w:pPr>
      <w:r>
        <w:separator/>
      </w:r>
    </w:p>
  </w:endnote>
  <w:endnote w:type="continuationSeparator" w:id="0">
    <w:p w:rsidR="00F16A91" w:rsidRDefault="00F16A9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Times New Roman Italic+FPEF">
    <w:altName w:val="MS Gothic"/>
    <w:charset w:val="80"/>
    <w:family w:val="auto"/>
    <w:pitch w:val="default"/>
    <w:sig w:usb0="00000000" w:usb1="0000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A91" w:rsidRDefault="00F16A91">
      <w:pPr>
        <w:spacing w:after="0"/>
      </w:pPr>
      <w:r>
        <w:separator/>
      </w:r>
    </w:p>
  </w:footnote>
  <w:footnote w:type="continuationSeparator" w:id="0">
    <w:p w:rsidR="00F16A91" w:rsidRDefault="00F16A9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D4646"/>
    <w:multiLevelType w:val="hybridMultilevel"/>
    <w:tmpl w:val="58787594"/>
    <w:lvl w:ilvl="0" w:tplc="31087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1E3D23"/>
    <w:multiLevelType w:val="hybridMultilevel"/>
    <w:tmpl w:val="39E2E87E"/>
    <w:lvl w:ilvl="0" w:tplc="31087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E3A57"/>
    <w:multiLevelType w:val="hybridMultilevel"/>
    <w:tmpl w:val="D52C76D2"/>
    <w:lvl w:ilvl="0" w:tplc="3108729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yMDIwMTUyMTcyNjQ1NjdS0lEKTi0uzszPAykwNKoFAKvHvH4tAAAA"/>
  </w:docVars>
  <w:rsids>
    <w:rsidRoot w:val="0002302C"/>
    <w:rsid w:val="00004533"/>
    <w:rsid w:val="00010F1A"/>
    <w:rsid w:val="000138B2"/>
    <w:rsid w:val="0002302C"/>
    <w:rsid w:val="00031F21"/>
    <w:rsid w:val="000367DC"/>
    <w:rsid w:val="00044FCA"/>
    <w:rsid w:val="00056F1D"/>
    <w:rsid w:val="000837C5"/>
    <w:rsid w:val="000A2982"/>
    <w:rsid w:val="000B6FAC"/>
    <w:rsid w:val="000D3F42"/>
    <w:rsid w:val="000D533D"/>
    <w:rsid w:val="00105AFE"/>
    <w:rsid w:val="00107A36"/>
    <w:rsid w:val="00114A44"/>
    <w:rsid w:val="00124830"/>
    <w:rsid w:val="001337C9"/>
    <w:rsid w:val="00134A77"/>
    <w:rsid w:val="00134C69"/>
    <w:rsid w:val="00146ABA"/>
    <w:rsid w:val="001477D2"/>
    <w:rsid w:val="0016454F"/>
    <w:rsid w:val="00171B7D"/>
    <w:rsid w:val="001933FA"/>
    <w:rsid w:val="001D160F"/>
    <w:rsid w:val="001D6CAC"/>
    <w:rsid w:val="001E5AA1"/>
    <w:rsid w:val="001E6704"/>
    <w:rsid w:val="001F0C54"/>
    <w:rsid w:val="002010AC"/>
    <w:rsid w:val="00211FE1"/>
    <w:rsid w:val="00233D73"/>
    <w:rsid w:val="0023597D"/>
    <w:rsid w:val="00247977"/>
    <w:rsid w:val="00255F5D"/>
    <w:rsid w:val="00265D8C"/>
    <w:rsid w:val="002767F9"/>
    <w:rsid w:val="00280B81"/>
    <w:rsid w:val="00284D12"/>
    <w:rsid w:val="002B493B"/>
    <w:rsid w:val="002C1712"/>
    <w:rsid w:val="002D034D"/>
    <w:rsid w:val="002D7996"/>
    <w:rsid w:val="003342EC"/>
    <w:rsid w:val="00366152"/>
    <w:rsid w:val="0036758C"/>
    <w:rsid w:val="00375395"/>
    <w:rsid w:val="003827C9"/>
    <w:rsid w:val="003A2AF3"/>
    <w:rsid w:val="003A4FD5"/>
    <w:rsid w:val="003B7F67"/>
    <w:rsid w:val="003C1EED"/>
    <w:rsid w:val="003D1283"/>
    <w:rsid w:val="003E61AE"/>
    <w:rsid w:val="003F054C"/>
    <w:rsid w:val="003F2CE1"/>
    <w:rsid w:val="0040396B"/>
    <w:rsid w:val="004071AF"/>
    <w:rsid w:val="004332AB"/>
    <w:rsid w:val="0045742B"/>
    <w:rsid w:val="00471897"/>
    <w:rsid w:val="004825B8"/>
    <w:rsid w:val="0048687E"/>
    <w:rsid w:val="00486B73"/>
    <w:rsid w:val="004A1099"/>
    <w:rsid w:val="004C4682"/>
    <w:rsid w:val="004D5CA1"/>
    <w:rsid w:val="004F5821"/>
    <w:rsid w:val="00512CC7"/>
    <w:rsid w:val="00521A78"/>
    <w:rsid w:val="0053222B"/>
    <w:rsid w:val="00544DB9"/>
    <w:rsid w:val="00551F43"/>
    <w:rsid w:val="0056354C"/>
    <w:rsid w:val="005902A1"/>
    <w:rsid w:val="00591719"/>
    <w:rsid w:val="005C04BC"/>
    <w:rsid w:val="005D1E08"/>
    <w:rsid w:val="005E4DB5"/>
    <w:rsid w:val="005F62DD"/>
    <w:rsid w:val="00603377"/>
    <w:rsid w:val="0065310C"/>
    <w:rsid w:val="006632DC"/>
    <w:rsid w:val="00694027"/>
    <w:rsid w:val="006A25D1"/>
    <w:rsid w:val="006E40C4"/>
    <w:rsid w:val="006E5506"/>
    <w:rsid w:val="006F5C8A"/>
    <w:rsid w:val="0071287E"/>
    <w:rsid w:val="007247F3"/>
    <w:rsid w:val="00732FE2"/>
    <w:rsid w:val="0073380E"/>
    <w:rsid w:val="00734C19"/>
    <w:rsid w:val="007363EF"/>
    <w:rsid w:val="0074136D"/>
    <w:rsid w:val="00752E96"/>
    <w:rsid w:val="00777C95"/>
    <w:rsid w:val="00790188"/>
    <w:rsid w:val="007B4779"/>
    <w:rsid w:val="007D21B1"/>
    <w:rsid w:val="007D785C"/>
    <w:rsid w:val="007E321A"/>
    <w:rsid w:val="00823A68"/>
    <w:rsid w:val="00842BBD"/>
    <w:rsid w:val="00860043"/>
    <w:rsid w:val="0086624D"/>
    <w:rsid w:val="008845ED"/>
    <w:rsid w:val="008A3B1E"/>
    <w:rsid w:val="008B0E5F"/>
    <w:rsid w:val="008B7269"/>
    <w:rsid w:val="008C1348"/>
    <w:rsid w:val="008D47DA"/>
    <w:rsid w:val="008E2A10"/>
    <w:rsid w:val="008F2E37"/>
    <w:rsid w:val="00910BF1"/>
    <w:rsid w:val="009123E3"/>
    <w:rsid w:val="00920865"/>
    <w:rsid w:val="00927931"/>
    <w:rsid w:val="00930A9D"/>
    <w:rsid w:val="00932170"/>
    <w:rsid w:val="00932C8F"/>
    <w:rsid w:val="00933C0A"/>
    <w:rsid w:val="00934E12"/>
    <w:rsid w:val="009500FA"/>
    <w:rsid w:val="00954B8D"/>
    <w:rsid w:val="00955CBA"/>
    <w:rsid w:val="00957362"/>
    <w:rsid w:val="009634EA"/>
    <w:rsid w:val="00965EB5"/>
    <w:rsid w:val="00984FD1"/>
    <w:rsid w:val="009875AB"/>
    <w:rsid w:val="009912AD"/>
    <w:rsid w:val="009922D8"/>
    <w:rsid w:val="00993D97"/>
    <w:rsid w:val="009C51EE"/>
    <w:rsid w:val="009F289A"/>
    <w:rsid w:val="009F3C77"/>
    <w:rsid w:val="009F6040"/>
    <w:rsid w:val="009F6B07"/>
    <w:rsid w:val="00A03EB0"/>
    <w:rsid w:val="00A03ED8"/>
    <w:rsid w:val="00A37B9E"/>
    <w:rsid w:val="00A54815"/>
    <w:rsid w:val="00A61DD6"/>
    <w:rsid w:val="00A83573"/>
    <w:rsid w:val="00AA55F2"/>
    <w:rsid w:val="00AE633F"/>
    <w:rsid w:val="00B039C5"/>
    <w:rsid w:val="00B05B2D"/>
    <w:rsid w:val="00B070D5"/>
    <w:rsid w:val="00B27572"/>
    <w:rsid w:val="00B30F84"/>
    <w:rsid w:val="00B369B6"/>
    <w:rsid w:val="00B41B10"/>
    <w:rsid w:val="00B42BFB"/>
    <w:rsid w:val="00B6114A"/>
    <w:rsid w:val="00B73F72"/>
    <w:rsid w:val="00B7412B"/>
    <w:rsid w:val="00B76923"/>
    <w:rsid w:val="00B90AA1"/>
    <w:rsid w:val="00B918EB"/>
    <w:rsid w:val="00B95BA3"/>
    <w:rsid w:val="00BA1034"/>
    <w:rsid w:val="00BC0104"/>
    <w:rsid w:val="00BD367F"/>
    <w:rsid w:val="00C05318"/>
    <w:rsid w:val="00C141B8"/>
    <w:rsid w:val="00C41F9D"/>
    <w:rsid w:val="00C436BF"/>
    <w:rsid w:val="00C671C1"/>
    <w:rsid w:val="00C819A6"/>
    <w:rsid w:val="00C96AA5"/>
    <w:rsid w:val="00CB3899"/>
    <w:rsid w:val="00CD15E8"/>
    <w:rsid w:val="00CD7D6B"/>
    <w:rsid w:val="00CE16CD"/>
    <w:rsid w:val="00CF5DE0"/>
    <w:rsid w:val="00D000EE"/>
    <w:rsid w:val="00D11723"/>
    <w:rsid w:val="00D1781E"/>
    <w:rsid w:val="00D45E8E"/>
    <w:rsid w:val="00D54F08"/>
    <w:rsid w:val="00DA4AD0"/>
    <w:rsid w:val="00DB4D50"/>
    <w:rsid w:val="00DC29D5"/>
    <w:rsid w:val="00DD5301"/>
    <w:rsid w:val="00DE1982"/>
    <w:rsid w:val="00DE791F"/>
    <w:rsid w:val="00DF413B"/>
    <w:rsid w:val="00DF51F0"/>
    <w:rsid w:val="00E00AC0"/>
    <w:rsid w:val="00E0134F"/>
    <w:rsid w:val="00E039F1"/>
    <w:rsid w:val="00E23C3E"/>
    <w:rsid w:val="00E26F93"/>
    <w:rsid w:val="00E52817"/>
    <w:rsid w:val="00E53D1B"/>
    <w:rsid w:val="00EE4068"/>
    <w:rsid w:val="00F03FAB"/>
    <w:rsid w:val="00F07364"/>
    <w:rsid w:val="00F110A9"/>
    <w:rsid w:val="00F16A91"/>
    <w:rsid w:val="00F20865"/>
    <w:rsid w:val="00F31971"/>
    <w:rsid w:val="00F3474F"/>
    <w:rsid w:val="00F34C6E"/>
    <w:rsid w:val="00F60FA6"/>
    <w:rsid w:val="00F727B6"/>
    <w:rsid w:val="00F73463"/>
    <w:rsid w:val="00F76682"/>
    <w:rsid w:val="00F7717D"/>
    <w:rsid w:val="00F83A74"/>
    <w:rsid w:val="00FA4F49"/>
    <w:rsid w:val="00FD1801"/>
    <w:rsid w:val="00FE35A8"/>
    <w:rsid w:val="00FF2C0E"/>
    <w:rsid w:val="00FF3487"/>
    <w:rsid w:val="0AFB6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semiHidden="0" w:uiPriority="0" w:unhideWhenUsed="0"/>
    <w:lsdException w:name="footer" w:semiHidden="0" w:unhideWhenUsed="0"/>
    <w:lsdException w:name="caption" w:uiPriority="35" w:qFormat="1"/>
    <w:lsdException w:name="annotation reference" w:unhideWhenUsed="0"/>
    <w:lsdException w:name="page number" w:semiHidden="0" w:uiPriority="0" w:unhideWhenUsed="0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HTML Preformatted" w:semiHidden="0" w:uiPriority="0" w:unhideWhenUsed="0"/>
    <w:lsdException w:name="annotation subject" w:semiHidden="0" w:unhideWhenUsed="0" w:qFormat="1"/>
    <w:lsdException w:name="Balloon Text" w:unhideWhenUsed="0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83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2483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24830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24830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2483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24830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styleId="CommentReference">
    <w:name w:val="annotation reference"/>
    <w:uiPriority w:val="99"/>
    <w:semiHidden/>
    <w:rsid w:val="0012483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124830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124830"/>
    <w:rPr>
      <w:rFonts w:ascii="Calibri" w:eastAsia="Calibri" w:hAnsi="Calibri"/>
      <w:b/>
      <w:bCs/>
    </w:rPr>
  </w:style>
  <w:style w:type="character" w:styleId="Emphasis">
    <w:name w:val="Emphasis"/>
    <w:uiPriority w:val="20"/>
    <w:qFormat/>
    <w:rsid w:val="00124830"/>
    <w:rPr>
      <w:i/>
      <w:iCs/>
    </w:rPr>
  </w:style>
  <w:style w:type="paragraph" w:styleId="Footer">
    <w:name w:val="footer"/>
    <w:basedOn w:val="Normal"/>
    <w:link w:val="FooterChar"/>
    <w:uiPriority w:val="99"/>
    <w:rsid w:val="0012483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otnoteReference">
    <w:name w:val="footnote reference"/>
    <w:uiPriority w:val="99"/>
    <w:semiHidden/>
    <w:unhideWhenUsed/>
    <w:rsid w:val="0012483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4830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1"/>
    <w:rsid w:val="0012483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12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124830"/>
    <w:rPr>
      <w:color w:val="0563C1"/>
      <w:u w:val="single"/>
    </w:rPr>
  </w:style>
  <w:style w:type="character" w:styleId="PageNumber">
    <w:name w:val="page number"/>
    <w:basedOn w:val="DefaultParagraphFont"/>
    <w:rsid w:val="00124830"/>
  </w:style>
  <w:style w:type="character" w:styleId="Strong">
    <w:name w:val="Strong"/>
    <w:qFormat/>
    <w:rsid w:val="00124830"/>
    <w:rPr>
      <w:b/>
      <w:bCs/>
    </w:rPr>
  </w:style>
  <w:style w:type="paragraph" w:styleId="Title">
    <w:name w:val="Title"/>
    <w:basedOn w:val="Normal"/>
    <w:link w:val="TitleChar"/>
    <w:qFormat/>
    <w:rsid w:val="00124830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24830"/>
    <w:rPr>
      <w:sz w:val="20"/>
      <w:szCs w:val="20"/>
    </w:rPr>
  </w:style>
  <w:style w:type="character" w:customStyle="1" w:styleId="fontstyle01">
    <w:name w:val="fontstyle01"/>
    <w:basedOn w:val="DefaultParagraphFont"/>
    <w:rsid w:val="00124830"/>
    <w:rPr>
      <w:rFonts w:ascii="CIDFont+F2" w:hAnsi="CIDFont+F2" w:hint="default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124830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124830"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124830"/>
    <w:rPr>
      <w:rFonts w:ascii="Calibri Light" w:eastAsia="Times New Roman" w:hAnsi="Calibri Light"/>
      <w:b/>
      <w:bCs/>
      <w:sz w:val="26"/>
      <w:szCs w:val="26"/>
      <w:lang w:val="en-US" w:eastAsia="en-US"/>
    </w:rPr>
  </w:style>
  <w:style w:type="character" w:customStyle="1" w:styleId="CommentTextChar">
    <w:name w:val="Comment Text Char"/>
    <w:basedOn w:val="DefaultParagraphFont"/>
    <w:uiPriority w:val="99"/>
    <w:semiHidden/>
    <w:rsid w:val="00124830"/>
    <w:rPr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830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ps">
    <w:name w:val="hps"/>
    <w:basedOn w:val="DefaultParagraphFont"/>
    <w:rsid w:val="00124830"/>
  </w:style>
  <w:style w:type="paragraph" w:customStyle="1" w:styleId="affiliation">
    <w:name w:val="affiliation"/>
    <w:basedOn w:val="Normal"/>
    <w:next w:val="Normal"/>
    <w:rsid w:val="00124830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i/>
      <w:sz w:val="24"/>
      <w:szCs w:val="20"/>
      <w:lang w:eastAsia="de-DE"/>
    </w:rPr>
  </w:style>
  <w:style w:type="character" w:customStyle="1" w:styleId="Formatvorlageberschrift118ptZchn">
    <w:name w:val="Formatvorlage Überschrift 1 + 18 pt Zchn"/>
    <w:link w:val="Formatvorlageberschrift118pt"/>
    <w:rsid w:val="00124830"/>
    <w:rPr>
      <w:rFonts w:ascii="Times" w:hAnsi="Times"/>
      <w:b/>
      <w:bCs/>
      <w:sz w:val="36"/>
      <w:lang w:val="en-US" w:eastAsia="de-DE"/>
    </w:rPr>
  </w:style>
  <w:style w:type="paragraph" w:customStyle="1" w:styleId="Formatvorlageberschrift118pt">
    <w:name w:val="Formatvorlage Überschrift 1 + 18 pt"/>
    <w:basedOn w:val="Heading1"/>
    <w:link w:val="Formatvorlageberschrift118ptZchn"/>
    <w:rsid w:val="00124830"/>
    <w:pPr>
      <w:spacing w:before="0" w:after="240"/>
      <w:jc w:val="both"/>
    </w:pPr>
    <w:rPr>
      <w:rFonts w:ascii="Times" w:eastAsia="Calibri" w:hAnsi="Times" w:cs="Times New Roman"/>
      <w:kern w:val="0"/>
      <w:sz w:val="36"/>
      <w:szCs w:val="20"/>
      <w:lang w:eastAsia="de-DE"/>
    </w:rPr>
  </w:style>
  <w:style w:type="character" w:customStyle="1" w:styleId="value">
    <w:name w:val="value"/>
    <w:basedOn w:val="DefaultParagraphFont"/>
    <w:rsid w:val="00124830"/>
  </w:style>
  <w:style w:type="character" w:customStyle="1" w:styleId="doi">
    <w:name w:val="doi"/>
    <w:basedOn w:val="DefaultParagraphFont"/>
    <w:rsid w:val="00124830"/>
  </w:style>
  <w:style w:type="character" w:customStyle="1" w:styleId="label">
    <w:name w:val="label"/>
    <w:basedOn w:val="DefaultParagraphFont"/>
    <w:rsid w:val="00124830"/>
  </w:style>
  <w:style w:type="paragraph" w:customStyle="1" w:styleId="Default">
    <w:name w:val="Default"/>
    <w:rsid w:val="0012483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24830"/>
    <w:rPr>
      <w:rFonts w:ascii="Arial" w:eastAsia="Times New Roman" w:hAnsi="Arial"/>
      <w:b/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24830"/>
    <w:rPr>
      <w:rFonts w:ascii="Times New Roman" w:eastAsia="Times New Roman" w:hAnsi="Times New Roman"/>
      <w:lang w:val="en-US" w:eastAsia="en-US"/>
    </w:rPr>
  </w:style>
  <w:style w:type="paragraph" w:customStyle="1" w:styleId="yiv1061637585msobodytext">
    <w:name w:val="yiv1061637585msobodytext"/>
    <w:basedOn w:val="Normal"/>
    <w:rsid w:val="001248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061637585msonormal">
    <w:name w:val="yiv1061637585msonormal"/>
    <w:basedOn w:val="Normal"/>
    <w:rsid w:val="001248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2483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slov3">
    <w:name w:val="Naslov 3"/>
    <w:basedOn w:val="Normal"/>
    <w:rsid w:val="00124830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eastAsia="Times New Roman" w:hAnsi="Times New Roman"/>
      <w:b/>
      <w:sz w:val="30"/>
      <w:szCs w:val="20"/>
      <w:lang w:eastAsia="sr-Latn-CS"/>
    </w:rPr>
  </w:style>
  <w:style w:type="paragraph" w:customStyle="1" w:styleId="NormalJustified">
    <w:name w:val="Normal + Justified"/>
    <w:basedOn w:val="Normal"/>
    <w:rsid w:val="00124830"/>
    <w:pPr>
      <w:autoSpaceDE w:val="0"/>
      <w:autoSpaceDN w:val="0"/>
      <w:adjustRightInd w:val="0"/>
      <w:spacing w:after="0" w:line="240" w:lineRule="auto"/>
    </w:pPr>
    <w:rPr>
      <w:rFonts w:ascii="Times New Roman Italic+FPEF" w:eastAsia="Times New Roman Italic+FPEF" w:hAnsi="Times New Roman" w:cs="Times New Roman Italic+FPEF"/>
      <w:iCs/>
      <w:sz w:val="24"/>
      <w:szCs w:val="24"/>
      <w:lang w:val="sr-Latn-CS"/>
    </w:rPr>
  </w:style>
  <w:style w:type="character" w:customStyle="1" w:styleId="HTMLPreformattedChar">
    <w:name w:val="HTML Preformatted Char"/>
    <w:basedOn w:val="DefaultParagraphFont"/>
    <w:link w:val="HTMLPreformatted"/>
    <w:rsid w:val="00124830"/>
    <w:rPr>
      <w:rFonts w:ascii="Courier New" w:eastAsia="Times New Roman" w:hAnsi="Courier New" w:cs="Courier New"/>
      <w:lang w:val="en-US" w:eastAsia="en-US"/>
    </w:rPr>
  </w:style>
  <w:style w:type="character" w:customStyle="1" w:styleId="apple-converted-space">
    <w:name w:val="apple-converted-space"/>
    <w:basedOn w:val="DefaultParagraphFont"/>
    <w:rsid w:val="00124830"/>
  </w:style>
  <w:style w:type="paragraph" w:customStyle="1" w:styleId="Char">
    <w:name w:val="Char"/>
    <w:basedOn w:val="Normal"/>
    <w:rsid w:val="00124830"/>
    <w:pPr>
      <w:spacing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shorttext">
    <w:name w:val="short_text"/>
    <w:rsid w:val="00124830"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12483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1"/>
    <w:uiPriority w:val="99"/>
    <w:rsid w:val="00124830"/>
    <w:rPr>
      <w:rFonts w:ascii="Times New Roman" w:eastAsia="Times New Roman" w:hAnsi="Times New Roman"/>
      <w:lang w:val="en-US" w:eastAsia="en-US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124830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12483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124830"/>
    <w:pPr>
      <w:spacing w:after="16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rsid w:val="00124830"/>
    <w:rPr>
      <w:b/>
      <w:bCs/>
    </w:rPr>
  </w:style>
  <w:style w:type="character" w:customStyle="1" w:styleId="HeaderChar1">
    <w:name w:val="Header Char1"/>
    <w:basedOn w:val="DefaultParagraphFont"/>
    <w:link w:val="Header"/>
    <w:rsid w:val="00124830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CommentSubjectChar1">
    <w:name w:val="Comment Subject Char1"/>
    <w:basedOn w:val="CommentTextChar"/>
    <w:rsid w:val="00124830"/>
    <w:rPr>
      <w:b/>
      <w:bCs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124830"/>
    <w:rPr>
      <w:rFonts w:ascii="Times New Roman" w:eastAsia="Times New Roman" w:hAnsi="Times New Roman"/>
      <w:lang w:val="en-US" w:eastAsia="en-US"/>
    </w:rPr>
  </w:style>
  <w:style w:type="character" w:customStyle="1" w:styleId="text">
    <w:name w:val="text"/>
    <w:rsid w:val="00124830"/>
  </w:style>
  <w:style w:type="character" w:customStyle="1" w:styleId="author-ref">
    <w:name w:val="author-ref"/>
    <w:rsid w:val="00124830"/>
  </w:style>
  <w:style w:type="character" w:customStyle="1" w:styleId="citation">
    <w:name w:val="citation"/>
    <w:rsid w:val="00124830"/>
  </w:style>
  <w:style w:type="character" w:customStyle="1" w:styleId="authorsname">
    <w:name w:val="authors__name"/>
    <w:rsid w:val="00124830"/>
  </w:style>
  <w:style w:type="character" w:customStyle="1" w:styleId="fontstyle21">
    <w:name w:val="fontstyle21"/>
    <w:rsid w:val="00124830"/>
    <w:rPr>
      <w:rFonts w:ascii="Cambria" w:hAnsi="Cambria" w:hint="default"/>
      <w:b/>
      <w:bCs/>
      <w:i/>
      <w:iCs/>
      <w:color w:val="000000"/>
      <w:sz w:val="18"/>
      <w:szCs w:val="18"/>
    </w:rPr>
  </w:style>
  <w:style w:type="character" w:customStyle="1" w:styleId="jlqj4b">
    <w:name w:val="jlqj4b"/>
    <w:basedOn w:val="DefaultParagraphFont"/>
    <w:rsid w:val="001248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semiHidden="0" w:uiPriority="0" w:unhideWhenUsed="0"/>
    <w:lsdException w:name="footer" w:semiHidden="0" w:unhideWhenUsed="0"/>
    <w:lsdException w:name="caption" w:uiPriority="35" w:qFormat="1"/>
    <w:lsdException w:name="annotation reference" w:unhideWhenUsed="0"/>
    <w:lsdException w:name="page number" w:semiHidden="0" w:uiPriority="0" w:unhideWhenUsed="0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HTML Preformatted" w:semiHidden="0" w:uiPriority="0" w:unhideWhenUsed="0"/>
    <w:lsdException w:name="annotation subject" w:semiHidden="0" w:unhideWhenUsed="0" w:qFormat="1"/>
    <w:lsdException w:name="Balloon Text" w:unhideWhenUsed="0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83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2483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24830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24830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2483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24830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styleId="CommentReference">
    <w:name w:val="annotation reference"/>
    <w:uiPriority w:val="99"/>
    <w:semiHidden/>
    <w:rsid w:val="0012483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124830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124830"/>
    <w:rPr>
      <w:rFonts w:ascii="Calibri" w:eastAsia="Calibri" w:hAnsi="Calibri"/>
      <w:b/>
      <w:bCs/>
    </w:rPr>
  </w:style>
  <w:style w:type="character" w:styleId="Emphasis">
    <w:name w:val="Emphasis"/>
    <w:uiPriority w:val="20"/>
    <w:qFormat/>
    <w:rsid w:val="00124830"/>
    <w:rPr>
      <w:i/>
      <w:iCs/>
    </w:rPr>
  </w:style>
  <w:style w:type="paragraph" w:styleId="Footer">
    <w:name w:val="footer"/>
    <w:basedOn w:val="Normal"/>
    <w:link w:val="FooterChar"/>
    <w:uiPriority w:val="99"/>
    <w:rsid w:val="0012483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otnoteReference">
    <w:name w:val="footnote reference"/>
    <w:uiPriority w:val="99"/>
    <w:semiHidden/>
    <w:unhideWhenUsed/>
    <w:rsid w:val="0012483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4830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1"/>
    <w:rsid w:val="0012483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12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124830"/>
    <w:rPr>
      <w:color w:val="0563C1"/>
      <w:u w:val="single"/>
    </w:rPr>
  </w:style>
  <w:style w:type="character" w:styleId="PageNumber">
    <w:name w:val="page number"/>
    <w:basedOn w:val="DefaultParagraphFont"/>
    <w:rsid w:val="00124830"/>
  </w:style>
  <w:style w:type="character" w:styleId="Strong">
    <w:name w:val="Strong"/>
    <w:qFormat/>
    <w:rsid w:val="00124830"/>
    <w:rPr>
      <w:b/>
      <w:bCs/>
    </w:rPr>
  </w:style>
  <w:style w:type="paragraph" w:styleId="Title">
    <w:name w:val="Title"/>
    <w:basedOn w:val="Normal"/>
    <w:link w:val="TitleChar"/>
    <w:qFormat/>
    <w:rsid w:val="00124830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24830"/>
    <w:rPr>
      <w:sz w:val="20"/>
      <w:szCs w:val="20"/>
    </w:rPr>
  </w:style>
  <w:style w:type="character" w:customStyle="1" w:styleId="fontstyle01">
    <w:name w:val="fontstyle01"/>
    <w:basedOn w:val="DefaultParagraphFont"/>
    <w:rsid w:val="00124830"/>
    <w:rPr>
      <w:rFonts w:ascii="CIDFont+F2" w:hAnsi="CIDFont+F2" w:hint="default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124830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124830"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124830"/>
    <w:rPr>
      <w:rFonts w:ascii="Calibri Light" w:eastAsia="Times New Roman" w:hAnsi="Calibri Light"/>
      <w:b/>
      <w:bCs/>
      <w:sz w:val="26"/>
      <w:szCs w:val="26"/>
      <w:lang w:val="en-US" w:eastAsia="en-US"/>
    </w:rPr>
  </w:style>
  <w:style w:type="character" w:customStyle="1" w:styleId="CommentTextChar">
    <w:name w:val="Comment Text Char"/>
    <w:basedOn w:val="DefaultParagraphFont"/>
    <w:uiPriority w:val="99"/>
    <w:semiHidden/>
    <w:rsid w:val="00124830"/>
    <w:rPr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830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ps">
    <w:name w:val="hps"/>
    <w:basedOn w:val="DefaultParagraphFont"/>
    <w:rsid w:val="00124830"/>
  </w:style>
  <w:style w:type="paragraph" w:customStyle="1" w:styleId="affiliation">
    <w:name w:val="affiliation"/>
    <w:basedOn w:val="Normal"/>
    <w:next w:val="Normal"/>
    <w:rsid w:val="00124830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i/>
      <w:sz w:val="24"/>
      <w:szCs w:val="20"/>
      <w:lang w:eastAsia="de-DE"/>
    </w:rPr>
  </w:style>
  <w:style w:type="character" w:customStyle="1" w:styleId="Formatvorlageberschrift118ptZchn">
    <w:name w:val="Formatvorlage Überschrift 1 + 18 pt Zchn"/>
    <w:link w:val="Formatvorlageberschrift118pt"/>
    <w:rsid w:val="00124830"/>
    <w:rPr>
      <w:rFonts w:ascii="Times" w:hAnsi="Times"/>
      <w:b/>
      <w:bCs/>
      <w:sz w:val="36"/>
      <w:lang w:val="en-US" w:eastAsia="de-DE"/>
    </w:rPr>
  </w:style>
  <w:style w:type="paragraph" w:customStyle="1" w:styleId="Formatvorlageberschrift118pt">
    <w:name w:val="Formatvorlage Überschrift 1 + 18 pt"/>
    <w:basedOn w:val="Heading1"/>
    <w:link w:val="Formatvorlageberschrift118ptZchn"/>
    <w:rsid w:val="00124830"/>
    <w:pPr>
      <w:spacing w:before="0" w:after="240"/>
      <w:jc w:val="both"/>
    </w:pPr>
    <w:rPr>
      <w:rFonts w:ascii="Times" w:eastAsia="Calibri" w:hAnsi="Times" w:cs="Times New Roman"/>
      <w:kern w:val="0"/>
      <w:sz w:val="36"/>
      <w:szCs w:val="20"/>
      <w:lang w:eastAsia="de-DE"/>
    </w:rPr>
  </w:style>
  <w:style w:type="character" w:customStyle="1" w:styleId="value">
    <w:name w:val="value"/>
    <w:basedOn w:val="DefaultParagraphFont"/>
    <w:rsid w:val="00124830"/>
  </w:style>
  <w:style w:type="character" w:customStyle="1" w:styleId="doi">
    <w:name w:val="doi"/>
    <w:basedOn w:val="DefaultParagraphFont"/>
    <w:rsid w:val="00124830"/>
  </w:style>
  <w:style w:type="character" w:customStyle="1" w:styleId="label">
    <w:name w:val="label"/>
    <w:basedOn w:val="DefaultParagraphFont"/>
    <w:rsid w:val="00124830"/>
  </w:style>
  <w:style w:type="paragraph" w:customStyle="1" w:styleId="Default">
    <w:name w:val="Default"/>
    <w:rsid w:val="0012483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24830"/>
    <w:rPr>
      <w:rFonts w:ascii="Arial" w:eastAsia="Times New Roman" w:hAnsi="Arial"/>
      <w:b/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24830"/>
    <w:rPr>
      <w:rFonts w:ascii="Times New Roman" w:eastAsia="Times New Roman" w:hAnsi="Times New Roman"/>
      <w:lang w:val="en-US" w:eastAsia="en-US"/>
    </w:rPr>
  </w:style>
  <w:style w:type="paragraph" w:customStyle="1" w:styleId="yiv1061637585msobodytext">
    <w:name w:val="yiv1061637585msobodytext"/>
    <w:basedOn w:val="Normal"/>
    <w:rsid w:val="001248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061637585msonormal">
    <w:name w:val="yiv1061637585msonormal"/>
    <w:basedOn w:val="Normal"/>
    <w:rsid w:val="001248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2483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slov3">
    <w:name w:val="Naslov 3"/>
    <w:basedOn w:val="Normal"/>
    <w:rsid w:val="00124830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eastAsia="Times New Roman" w:hAnsi="Times New Roman"/>
      <w:b/>
      <w:sz w:val="30"/>
      <w:szCs w:val="20"/>
      <w:lang w:eastAsia="sr-Latn-CS"/>
    </w:rPr>
  </w:style>
  <w:style w:type="paragraph" w:customStyle="1" w:styleId="NormalJustified">
    <w:name w:val="Normal + Justified"/>
    <w:basedOn w:val="Normal"/>
    <w:rsid w:val="00124830"/>
    <w:pPr>
      <w:autoSpaceDE w:val="0"/>
      <w:autoSpaceDN w:val="0"/>
      <w:adjustRightInd w:val="0"/>
      <w:spacing w:after="0" w:line="240" w:lineRule="auto"/>
    </w:pPr>
    <w:rPr>
      <w:rFonts w:ascii="Times New Roman Italic+FPEF" w:eastAsia="Times New Roman Italic+FPEF" w:hAnsi="Times New Roman" w:cs="Times New Roman Italic+FPEF"/>
      <w:iCs/>
      <w:sz w:val="24"/>
      <w:szCs w:val="24"/>
      <w:lang w:val="sr-Latn-CS"/>
    </w:rPr>
  </w:style>
  <w:style w:type="character" w:customStyle="1" w:styleId="HTMLPreformattedChar">
    <w:name w:val="HTML Preformatted Char"/>
    <w:basedOn w:val="DefaultParagraphFont"/>
    <w:link w:val="HTMLPreformatted"/>
    <w:rsid w:val="00124830"/>
    <w:rPr>
      <w:rFonts w:ascii="Courier New" w:eastAsia="Times New Roman" w:hAnsi="Courier New" w:cs="Courier New"/>
      <w:lang w:val="en-US" w:eastAsia="en-US"/>
    </w:rPr>
  </w:style>
  <w:style w:type="character" w:customStyle="1" w:styleId="apple-converted-space">
    <w:name w:val="apple-converted-space"/>
    <w:basedOn w:val="DefaultParagraphFont"/>
    <w:rsid w:val="00124830"/>
  </w:style>
  <w:style w:type="paragraph" w:customStyle="1" w:styleId="Char">
    <w:name w:val="Char"/>
    <w:basedOn w:val="Normal"/>
    <w:rsid w:val="00124830"/>
    <w:pPr>
      <w:spacing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shorttext">
    <w:name w:val="short_text"/>
    <w:rsid w:val="00124830"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12483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1"/>
    <w:uiPriority w:val="99"/>
    <w:rsid w:val="00124830"/>
    <w:rPr>
      <w:rFonts w:ascii="Times New Roman" w:eastAsia="Times New Roman" w:hAnsi="Times New Roman"/>
      <w:lang w:val="en-US" w:eastAsia="en-US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124830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12483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124830"/>
    <w:pPr>
      <w:spacing w:after="16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rsid w:val="00124830"/>
    <w:rPr>
      <w:b/>
      <w:bCs/>
    </w:rPr>
  </w:style>
  <w:style w:type="character" w:customStyle="1" w:styleId="HeaderChar1">
    <w:name w:val="Header Char1"/>
    <w:basedOn w:val="DefaultParagraphFont"/>
    <w:link w:val="Header"/>
    <w:rsid w:val="00124830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CommentSubjectChar1">
    <w:name w:val="Comment Subject Char1"/>
    <w:basedOn w:val="CommentTextChar"/>
    <w:rsid w:val="00124830"/>
    <w:rPr>
      <w:b/>
      <w:bCs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124830"/>
    <w:rPr>
      <w:rFonts w:ascii="Times New Roman" w:eastAsia="Times New Roman" w:hAnsi="Times New Roman"/>
      <w:lang w:val="en-US" w:eastAsia="en-US"/>
    </w:rPr>
  </w:style>
  <w:style w:type="character" w:customStyle="1" w:styleId="text">
    <w:name w:val="text"/>
    <w:rsid w:val="00124830"/>
  </w:style>
  <w:style w:type="character" w:customStyle="1" w:styleId="author-ref">
    <w:name w:val="author-ref"/>
    <w:rsid w:val="00124830"/>
  </w:style>
  <w:style w:type="character" w:customStyle="1" w:styleId="citation">
    <w:name w:val="citation"/>
    <w:rsid w:val="00124830"/>
  </w:style>
  <w:style w:type="character" w:customStyle="1" w:styleId="authorsname">
    <w:name w:val="authors__name"/>
    <w:rsid w:val="00124830"/>
  </w:style>
  <w:style w:type="character" w:customStyle="1" w:styleId="fontstyle21">
    <w:name w:val="fontstyle21"/>
    <w:rsid w:val="00124830"/>
    <w:rPr>
      <w:rFonts w:ascii="Cambria" w:hAnsi="Cambria" w:hint="default"/>
      <w:b/>
      <w:bCs/>
      <w:i/>
      <w:iCs/>
      <w:color w:val="000000"/>
      <w:sz w:val="18"/>
      <w:szCs w:val="18"/>
    </w:rPr>
  </w:style>
  <w:style w:type="character" w:customStyle="1" w:styleId="jlqj4b">
    <w:name w:val="jlqj4b"/>
    <w:basedOn w:val="DefaultParagraphFont"/>
    <w:rsid w:val="001248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0C535-3AF9-4054-B648-38BDA258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9</Pages>
  <Words>2463</Words>
  <Characters>14043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Generalni sekretar</dc:creator>
  <cp:lastModifiedBy>Jovana Delić</cp:lastModifiedBy>
  <cp:revision>12</cp:revision>
  <dcterms:created xsi:type="dcterms:W3CDTF">2024-06-22T19:17:00Z</dcterms:created>
  <dcterms:modified xsi:type="dcterms:W3CDTF">2024-06-28T14:30:00Z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18F1735478324AB88612860FA5C94283_13</vt:lpwstr>
  </property>
</Properties>
</file>