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89C6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4654"/>
      </w:tblGrid>
      <w:tr w:rsidR="003F054C" w:rsidRPr="003F054C" w14:paraId="16F4BA96" w14:textId="77777777" w:rsidTr="00632C90">
        <w:trPr>
          <w:tblCellSpacing w:w="0" w:type="dxa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46D0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презиме</w:t>
            </w:r>
            <w:proofErr w:type="spellEnd"/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36DE23" w14:textId="34B0C5CB" w:rsidR="003F054C" w:rsidRPr="00632C90" w:rsidRDefault="00632C9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Марко Антонијевић</w:t>
            </w:r>
          </w:p>
        </w:tc>
      </w:tr>
      <w:tr w:rsidR="003F054C" w:rsidRPr="003F054C" w14:paraId="061149A1" w14:textId="77777777" w:rsidTr="00632C90">
        <w:trPr>
          <w:tblCellSpacing w:w="0" w:type="dxa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6C61D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рођења</w:t>
            </w:r>
            <w:proofErr w:type="spellEnd"/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0B142A" w14:textId="34147DE5" w:rsidR="003F054C" w:rsidRPr="00632C90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1995. Нови Пазар</w:t>
            </w:r>
          </w:p>
        </w:tc>
      </w:tr>
      <w:tr w:rsidR="002A4476" w:rsidRPr="003F054C" w14:paraId="71073BED" w14:textId="77777777" w:rsidTr="00632C90">
        <w:trPr>
          <w:tblCellSpacing w:w="0" w:type="dxa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26C12" w14:textId="77777777" w:rsidR="002A4476" w:rsidRPr="003F054C" w:rsidRDefault="002A4476" w:rsidP="002A447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38CC6C" w14:textId="60884EF6" w:rsidR="002A4476" w:rsidRPr="00632C90" w:rsidRDefault="002A4476" w:rsidP="002A447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Научни сарадник</w:t>
            </w:r>
          </w:p>
        </w:tc>
      </w:tr>
      <w:tr w:rsidR="002A4476" w:rsidRPr="003F054C" w14:paraId="00DF3AB1" w14:textId="77777777" w:rsidTr="00632C90">
        <w:trPr>
          <w:tblCellSpacing w:w="0" w:type="dxa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2D421" w14:textId="77777777" w:rsidR="002A4476" w:rsidRPr="003F054C" w:rsidRDefault="002A4476" w:rsidP="002A447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E0D885" w14:textId="65255AB3" w:rsidR="002A4476" w:rsidRPr="00632C90" w:rsidRDefault="002A4476" w:rsidP="002A447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mantonijevic@uni.kg.ac.rs</w:t>
            </w:r>
          </w:p>
        </w:tc>
      </w:tr>
      <w:tr w:rsidR="002A4476" w:rsidRPr="003F054C" w14:paraId="14DDE915" w14:textId="77777777" w:rsidTr="00632C90">
        <w:trPr>
          <w:tblCellSpacing w:w="0" w:type="dxa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B39A6" w14:textId="77777777" w:rsidR="002A4476" w:rsidRPr="003F054C" w:rsidRDefault="002A4476" w:rsidP="002A447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/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образовно-уметничко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поље</w:t>
            </w:r>
            <w:proofErr w:type="spellEnd"/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3F4244" w14:textId="298FAE12" w:rsidR="002A4476" w:rsidRPr="00632C90" w:rsidRDefault="002A4476" w:rsidP="002A447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Природно-математичке науке</w:t>
            </w:r>
          </w:p>
        </w:tc>
      </w:tr>
      <w:tr w:rsidR="002A4476" w:rsidRPr="003F054C" w14:paraId="5F059C67" w14:textId="77777777" w:rsidTr="00632C90">
        <w:trPr>
          <w:tblCellSpacing w:w="0" w:type="dxa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39991" w14:textId="77777777" w:rsidR="002A4476" w:rsidRPr="003F054C" w:rsidRDefault="002A4476" w:rsidP="002A447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организациона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јединица</w:t>
            </w:r>
            <w:proofErr w:type="spellEnd"/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017FF" w14:textId="7DBDE136" w:rsidR="002A4476" w:rsidRPr="00632C90" w:rsidRDefault="002A4476" w:rsidP="002A447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Институт за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информационе технологије</w:t>
            </w:r>
          </w:p>
        </w:tc>
      </w:tr>
      <w:tr w:rsidR="002A4476" w:rsidRPr="003F054C" w14:paraId="2476398B" w14:textId="77777777" w:rsidTr="00632C90">
        <w:trPr>
          <w:tblCellSpacing w:w="0" w:type="dxa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E048A" w14:textId="77777777" w:rsidR="002A4476" w:rsidRPr="003F054C" w:rsidRDefault="002A4476" w:rsidP="002A447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ужа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111C44" w14:textId="11D05941" w:rsidR="002A4476" w:rsidRPr="00632C90" w:rsidRDefault="002A4476" w:rsidP="002A4476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Хемија, органска хемија</w:t>
            </w:r>
          </w:p>
        </w:tc>
      </w:tr>
    </w:tbl>
    <w:p w14:paraId="668A3EFE" w14:textId="77777777" w:rsidR="00F83A74" w:rsidRPr="003F054C" w:rsidRDefault="00F83A74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9F8AA3" w14:textId="77777777" w:rsidR="008F2E37" w:rsidRPr="003F054C" w:rsidRDefault="008F2E37" w:rsidP="00F03FAB">
      <w:pPr>
        <w:jc w:val="both"/>
        <w:rPr>
          <w:rFonts w:ascii="Palatino Linotype" w:hAnsi="Palatino Linotype"/>
          <w:b/>
          <w:sz w:val="27"/>
          <w:szCs w:val="27"/>
        </w:rPr>
      </w:pPr>
      <w:r w:rsidRPr="003F054C">
        <w:rPr>
          <w:rFonts w:ascii="Palatino Linotype" w:hAnsi="Palatino Linotype"/>
          <w:b/>
          <w:sz w:val="27"/>
          <w:szCs w:val="27"/>
        </w:rPr>
        <w:t>ОБРАЗОВАЊЕ</w:t>
      </w:r>
    </w:p>
    <w:p w14:paraId="63966C6C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6398"/>
      </w:tblGrid>
      <w:tr w:rsidR="003F054C" w:rsidRPr="003F054C" w14:paraId="1D245200" w14:textId="77777777" w:rsidTr="003F054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A69F1" w14:textId="1AC76449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4EFBF3" w14:textId="162512EB" w:rsidR="003F054C" w:rsidRPr="003F054C" w:rsidRDefault="00632C9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2014-2018</w:t>
            </w:r>
          </w:p>
        </w:tc>
      </w:tr>
      <w:tr w:rsidR="00632C90" w:rsidRPr="003F054C" w14:paraId="79CA718F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A90BC" w14:textId="3A66DDFA" w:rsidR="00632C90" w:rsidRPr="003F054C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3F41C2" w14:textId="420E111D" w:rsidR="00632C90" w:rsidRPr="00632C90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Нови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Пазар</w:t>
            </w:r>
            <w:proofErr w:type="spellEnd"/>
          </w:p>
        </w:tc>
      </w:tr>
      <w:tr w:rsidR="00632C90" w:rsidRPr="003F054C" w14:paraId="56AFC1C6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38318" w14:textId="1730E111" w:rsidR="00632C90" w:rsidRPr="003F054C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790B34" w14:textId="7BC723FF" w:rsidR="00632C90" w:rsidRPr="00632C90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Државни Универзитет у Новом Пазару</w:t>
            </w:r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ab/>
            </w:r>
          </w:p>
        </w:tc>
      </w:tr>
    </w:tbl>
    <w:p w14:paraId="2FA9BABF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02E3BF0D" w14:textId="445D34E3" w:rsidR="00105AFE" w:rsidRPr="003F054C" w:rsidRDefault="00105AFE" w:rsidP="00105AFE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6398"/>
      </w:tblGrid>
      <w:tr w:rsidR="00105AFE" w:rsidRPr="003F054C" w14:paraId="42A27E11" w14:textId="77777777" w:rsidTr="00BE346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5140F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7F8874" w14:textId="09A2978B" w:rsidR="00105AFE" w:rsidRPr="003F054C" w:rsidRDefault="00632C90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2018/19</w:t>
            </w:r>
          </w:p>
        </w:tc>
      </w:tr>
      <w:tr w:rsidR="00632C90" w:rsidRPr="003F054C" w14:paraId="1A8100FB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B274B" w14:textId="77777777" w:rsidR="00632C90" w:rsidRPr="003F054C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F4F47" w14:textId="5470677E" w:rsidR="00632C90" w:rsidRPr="003F054C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Нови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Пазар</w:t>
            </w:r>
            <w:proofErr w:type="spellEnd"/>
          </w:p>
        </w:tc>
      </w:tr>
      <w:tr w:rsidR="00632C90" w:rsidRPr="003F054C" w14:paraId="4812F61A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F5AC6" w14:textId="77777777" w:rsidR="00632C90" w:rsidRPr="003F054C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1A5A9D" w14:textId="1A065FE9" w:rsidR="00632C90" w:rsidRPr="003F054C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Државни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Новом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Пазару</w:t>
            </w:r>
            <w:proofErr w:type="spellEnd"/>
          </w:p>
        </w:tc>
      </w:tr>
    </w:tbl>
    <w:p w14:paraId="317D50C9" w14:textId="77777777" w:rsidR="00105AFE" w:rsidRDefault="00105AFE" w:rsidP="008F2E37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7E75491B" w14:textId="47B2CD5D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6425"/>
      </w:tblGrid>
      <w:tr w:rsidR="003F054C" w:rsidRPr="003F054C" w14:paraId="2EFF60F4" w14:textId="77777777" w:rsidTr="006021EE">
        <w:trPr>
          <w:tblCellSpacing w:w="0" w:type="dxa"/>
        </w:trPr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28791" w14:textId="1583679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97C222" w14:textId="25C7262C" w:rsidR="003F054C" w:rsidRPr="00632C90" w:rsidRDefault="00632C9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>2019-</w:t>
            </w:r>
            <w:r w:rsidR="00A4228F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>2024</w:t>
            </w:r>
          </w:p>
        </w:tc>
      </w:tr>
      <w:tr w:rsidR="003F054C" w:rsidRPr="003F054C" w14:paraId="575CA224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738E0" w14:textId="0EB2E5AF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8DA0BF" w14:textId="26A68857" w:rsidR="003F054C" w:rsidRPr="00632C90" w:rsidRDefault="00632C9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>Крагујевац</w:t>
            </w:r>
          </w:p>
        </w:tc>
      </w:tr>
      <w:tr w:rsidR="003F054C" w:rsidRPr="003F054C" w14:paraId="6DF8D1DC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5285B" w14:textId="1DB2FC18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5FFA2E" w14:textId="77777777" w:rsidR="00632C90" w:rsidRPr="00632C90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>Природно-математички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>факултет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>,</w:t>
            </w:r>
          </w:p>
          <w:p w14:paraId="01A9E668" w14:textId="690DAC0C" w:rsidR="003F054C" w:rsidRPr="00632C90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>Универзитет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 xml:space="preserve"> у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>Крагујевцу</w:t>
            </w:r>
            <w:proofErr w:type="spellEnd"/>
          </w:p>
        </w:tc>
      </w:tr>
      <w:tr w:rsidR="003F054C" w:rsidRPr="003F054C" w14:paraId="7BDF1D72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7D9F5" w14:textId="0DA013CE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Наслов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докторске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дисертације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918D1B" w14:textId="624BB373" w:rsidR="003F054C" w:rsidRPr="00632C90" w:rsidRDefault="00632C9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 xml:space="preserve">Антиоксидативни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>потенцијал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 xml:space="preserve"> новосинтетисаних бензохидразидских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>деривата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6"/>
                <w:szCs w:val="26"/>
              </w:rPr>
              <w:t xml:space="preserve"> 4-хидроксикумарина</w:t>
            </w:r>
          </w:p>
        </w:tc>
      </w:tr>
      <w:tr w:rsidR="003F054C" w:rsidRPr="003F054C" w14:paraId="1DB792BA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07C1A" w14:textId="2C981D3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75AE96" w14:textId="7EB9335A" w:rsidR="003F054C" w:rsidRPr="00632C90" w:rsidRDefault="00632C9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Хемија</w:t>
            </w:r>
            <w:proofErr w:type="spellEnd"/>
          </w:p>
        </w:tc>
      </w:tr>
    </w:tbl>
    <w:p w14:paraId="494A3E5E" w14:textId="7BDAC3E1" w:rsidR="008F2E37" w:rsidRPr="003F054C" w:rsidRDefault="008F2E37" w:rsidP="009F289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lastRenderedPageBreak/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4402"/>
        <w:gridCol w:w="2404"/>
      </w:tblGrid>
      <w:tr w:rsidR="003F054C" w:rsidRPr="003F054C" w14:paraId="54A9C24D" w14:textId="77777777" w:rsidTr="00A4228F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FCDD6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избора</w:t>
            </w:r>
            <w:proofErr w:type="spellEnd"/>
          </w:p>
        </w:tc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8482F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60AD0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</w:tr>
      <w:tr w:rsidR="00632C90" w:rsidRPr="003F054C" w14:paraId="151E7043" w14:textId="77777777" w:rsidTr="00A4228F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8FDDAA" w14:textId="755F7F4C" w:rsidR="00632C90" w:rsidRPr="003F054C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25.12.2019.</w:t>
            </w:r>
          </w:p>
        </w:tc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37867F" w14:textId="7EBC58AD" w:rsidR="00632C90" w:rsidRPr="003F054C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Природно-математички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Крагујевцу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2F7167" w14:textId="2449FE7F" w:rsidR="00632C90" w:rsidRPr="003F054C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Истраживач-приправник</w:t>
            </w:r>
          </w:p>
        </w:tc>
      </w:tr>
      <w:tr w:rsidR="00632C90" w:rsidRPr="003F054C" w14:paraId="44878753" w14:textId="77777777" w:rsidTr="00A4228F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C566EC" w14:textId="19617888" w:rsidR="00632C90" w:rsidRPr="003F054C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25.11.2022.</w:t>
            </w:r>
          </w:p>
        </w:tc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0A487E" w14:textId="7DA709F7" w:rsidR="00632C90" w:rsidRPr="003F054C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Институт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информационе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технолигије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Крагујевцу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A9D61B" w14:textId="66F2B1F3" w:rsidR="00632C90" w:rsidRPr="003F054C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Истраживач-сарадник</w:t>
            </w:r>
          </w:p>
        </w:tc>
      </w:tr>
      <w:tr w:rsidR="00632C90" w:rsidRPr="003F054C" w14:paraId="7B911155" w14:textId="77777777" w:rsidTr="00A4228F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2C716D" w14:textId="43AA79F4" w:rsidR="00632C90" w:rsidRPr="003F054C" w:rsidRDefault="00A4228F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01.11.2024.</w:t>
            </w:r>
          </w:p>
        </w:tc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084DE5" w14:textId="45870650" w:rsidR="00632C90" w:rsidRPr="003F054C" w:rsidRDefault="00A4228F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Институт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информационе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технолигије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Крагујевцу</w:t>
            </w:r>
            <w:proofErr w:type="spellEnd"/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1283B" w14:textId="2D86B1CC" w:rsidR="00632C90" w:rsidRPr="00A4228F" w:rsidRDefault="00A4228F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Научни сарадник</w:t>
            </w:r>
          </w:p>
        </w:tc>
      </w:tr>
    </w:tbl>
    <w:p w14:paraId="3278610B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5967"/>
        <w:gridCol w:w="1576"/>
      </w:tblGrid>
      <w:tr w:rsidR="003F054C" w:rsidRPr="003F054C" w14:paraId="09556D74" w14:textId="77777777" w:rsidTr="003F054C">
        <w:trPr>
          <w:tblCellSpacing w:w="0" w:type="dxa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46B25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F209D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30D63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  <w:proofErr w:type="spellEnd"/>
          </w:p>
        </w:tc>
      </w:tr>
      <w:tr w:rsidR="003F054C" w:rsidRPr="003F054C" w14:paraId="0B3A39F6" w14:textId="77777777" w:rsidTr="00171B7D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4B091" w14:textId="1A53A3AC" w:rsidR="003F054C" w:rsidRPr="003F054C" w:rsidRDefault="00632C90" w:rsidP="00171B7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671B6" w14:textId="38459FD1" w:rsidR="003F054C" w:rsidRPr="00632C90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примењених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наука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Мерсебург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Немачка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50E17" w14:textId="2563CF8E" w:rsidR="003F054C" w:rsidRPr="00632C90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3 месеца</w:t>
            </w:r>
          </w:p>
        </w:tc>
      </w:tr>
      <w:tr w:rsidR="003F054C" w:rsidRPr="003F054C" w14:paraId="2103ED9E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E4F49" w14:textId="44A78931" w:rsidR="003F054C" w:rsidRPr="003F054C" w:rsidRDefault="00632C90" w:rsidP="00171B7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487D7" w14:textId="0BFC5898" w:rsidR="003F054C" w:rsidRPr="00632C90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примењених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наука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Мерсебург</w:t>
            </w:r>
            <w:proofErr w:type="spellEnd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Немачка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C15FB" w14:textId="46A63383" w:rsidR="003F054C" w:rsidRPr="00632C90" w:rsidRDefault="00632C90" w:rsidP="00632C9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632C9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3 месеца</w:t>
            </w:r>
          </w:p>
        </w:tc>
      </w:tr>
      <w:tr w:rsidR="003F054C" w:rsidRPr="003F054C" w14:paraId="267A2AC0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F790D" w14:textId="6846419E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93B979" w14:textId="620EAE6C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F10F3" w14:textId="53A7A91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0A50FF18" w14:textId="77777777" w:rsidR="008F2E37" w:rsidRPr="003F054C" w:rsidRDefault="008F2E37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56F350" w14:textId="77777777" w:rsidR="009912AD" w:rsidRPr="003F054C" w:rsidRDefault="009912AD" w:rsidP="009912AD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АНГАЖОВАНОСТ У ФОРМИРАЊУ НАУЧНИ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12AD" w:rsidRPr="003F054C" w14:paraId="4A1D051E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13BBA" w14:textId="52C268C1" w:rsidR="009912AD" w:rsidRPr="004825B8" w:rsidRDefault="009912AD" w:rsidP="00603377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771280F7" w14:textId="77777777" w:rsidR="00E26F93" w:rsidRPr="003F054C" w:rsidRDefault="00E26F93" w:rsidP="009912A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565A32BB" w14:textId="01034FA1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12AD" w:rsidRPr="003F054C" w14:paraId="2503936C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26B1A" w14:textId="71910D0F" w:rsidR="009912AD" w:rsidRPr="006021EE" w:rsidRDefault="006021EE" w:rsidP="009912AD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Пројектни позив „ПРОМИС 2023“ акроним</w:t>
            </w:r>
            <w:r>
              <w:rPr>
                <w:rFonts w:ascii="Palatino Linotype" w:eastAsia="Times New Roman" w:hAnsi="Palatino Linotype"/>
                <w:sz w:val="27"/>
                <w:szCs w:val="27"/>
                <w:lang w:val="sr-Latn-RS"/>
              </w:rPr>
              <w:t>:</w:t>
            </w:r>
            <w:r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 xml:space="preserve"> </w:t>
            </w:r>
            <w:r w:rsidRPr="006021EE">
              <w:rPr>
                <w:rFonts w:ascii="Palatino Linotype" w:eastAsia="Times New Roman" w:hAnsi="Palatino Linotype"/>
                <w:i/>
                <w:iCs/>
                <w:sz w:val="27"/>
                <w:szCs w:val="27"/>
                <w:lang w:val="sr-Latn-RS"/>
              </w:rPr>
              <w:t>GraSP_MAT</w:t>
            </w:r>
          </w:p>
        </w:tc>
      </w:tr>
    </w:tbl>
    <w:p w14:paraId="153B5AF2" w14:textId="77777777" w:rsidR="009912AD" w:rsidRPr="003F054C" w:rsidRDefault="009912AD" w:rsidP="009912AD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211CBF0C" w14:textId="77777777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12AD" w:rsidRPr="003F054C" w14:paraId="5EE781C7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04D84B" w14:textId="37FD6E34" w:rsidR="009912AD" w:rsidRDefault="00632C90" w:rsidP="00632C90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Palatino Linotype" w:hAnsi="Palatino Linotype"/>
                <w:sz w:val="27"/>
                <w:szCs w:val="27"/>
              </w:rPr>
            </w:pPr>
            <w:r w:rsidRPr="00632C90">
              <w:rPr>
                <w:rFonts w:ascii="Palatino Linotype" w:hAnsi="Palatino Linotype"/>
                <w:sz w:val="27"/>
                <w:szCs w:val="27"/>
              </w:rPr>
              <w:t>DAAD HAW “International HoMe” Project 202</w:t>
            </w:r>
            <w:r w:rsidR="006021EE">
              <w:rPr>
                <w:rFonts w:ascii="Palatino Linotype" w:hAnsi="Palatino Linotype"/>
                <w:sz w:val="27"/>
                <w:szCs w:val="27"/>
              </w:rPr>
              <w:t>0</w:t>
            </w:r>
            <w:r w:rsidRPr="00632C90">
              <w:rPr>
                <w:rFonts w:ascii="Palatino Linotype" w:hAnsi="Palatino Linotype"/>
                <w:sz w:val="27"/>
                <w:szCs w:val="27"/>
              </w:rPr>
              <w:t>-202</w:t>
            </w:r>
            <w:r w:rsidR="006021EE">
              <w:rPr>
                <w:rFonts w:ascii="Palatino Linotype" w:hAnsi="Palatino Linotype"/>
                <w:sz w:val="27"/>
                <w:szCs w:val="27"/>
              </w:rPr>
              <w:t>1</w:t>
            </w:r>
          </w:p>
          <w:p w14:paraId="5C450541" w14:textId="41EA9468" w:rsidR="006021EE" w:rsidRPr="00632C90" w:rsidRDefault="006021EE" w:rsidP="00632C90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Palatino Linotype" w:hAnsi="Palatino Linotype"/>
                <w:sz w:val="27"/>
                <w:szCs w:val="27"/>
              </w:rPr>
            </w:pPr>
            <w:r w:rsidRPr="00632C90">
              <w:rPr>
                <w:rFonts w:ascii="Palatino Linotype" w:hAnsi="Palatino Linotype"/>
                <w:sz w:val="27"/>
                <w:szCs w:val="27"/>
              </w:rPr>
              <w:t>DAAD HAW “International HoMe” Project 2021-2022</w:t>
            </w:r>
          </w:p>
        </w:tc>
      </w:tr>
    </w:tbl>
    <w:p w14:paraId="726A9019" w14:textId="77777777" w:rsidR="009912AD" w:rsidRPr="003F054C" w:rsidRDefault="009912AD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7D2702FE" w14:textId="77777777" w:rsidR="00603377" w:rsidRPr="003F054C" w:rsidRDefault="00603377" w:rsidP="0060337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ЧЛАНСТВО У НАУЧНИМ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 И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603377" w:rsidRPr="003F054C" w14:paraId="2ECC3124" w14:textId="77777777" w:rsidTr="006033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D6459A" w14:textId="3E804039" w:rsidR="00603377" w:rsidRDefault="00632C90" w:rsidP="00632C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</w:pPr>
            <w:r w:rsidRPr="00632C90"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t>Друштво биолога Србије</w:t>
            </w:r>
          </w:p>
          <w:p w14:paraId="33B7D752" w14:textId="648B0166" w:rsidR="00632C90" w:rsidRPr="00632C90" w:rsidRDefault="00632C90" w:rsidP="00632C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  <w:lastRenderedPageBreak/>
              <w:t>Друштво физичара Северне Македоније</w:t>
            </w:r>
          </w:p>
        </w:tc>
      </w:tr>
    </w:tbl>
    <w:p w14:paraId="6A860F70" w14:textId="77777777" w:rsidR="00603377" w:rsidRPr="003F054C" w:rsidRDefault="00603377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0A7F6975" w14:textId="77777777" w:rsidR="009922D8" w:rsidRPr="003F054C" w:rsidRDefault="009922D8" w:rsidP="009922D8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ОРГАНИЗАЦИЈА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22D8" w:rsidRPr="003F054C" w14:paraId="0DE39684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5938C5" w14:textId="56C48339" w:rsidR="00927931" w:rsidRPr="006021EE" w:rsidRDefault="006021EE" w:rsidP="00927931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/>
                <w:bCs/>
                <w:sz w:val="27"/>
                <w:szCs w:val="27"/>
                <w:lang w:val="sr-Latn-RS"/>
              </w:rPr>
            </w:pPr>
            <w:r w:rsidRPr="006021EE">
              <w:rPr>
                <w:rFonts w:ascii="Palatino Linotype" w:eastAsia="Times New Roman" w:hAnsi="Palatino Linotype"/>
                <w:bCs/>
                <w:sz w:val="24"/>
                <w:szCs w:val="24"/>
              </w:rPr>
              <w:t>2</w:t>
            </w:r>
            <w:r w:rsidRPr="006021EE">
              <w:rPr>
                <w:rFonts w:ascii="Palatino Linotype" w:eastAsia="Times New Roman" w:hAnsi="Palatino Linotype"/>
                <w:bCs/>
                <w:sz w:val="24"/>
                <w:szCs w:val="24"/>
                <w:vertAlign w:val="superscript"/>
              </w:rPr>
              <w:t>nd</w:t>
            </w:r>
            <w:r w:rsidRPr="006021EE">
              <w:rPr>
                <w:rFonts w:ascii="Palatino Linotype" w:eastAsia="Times New Roman" w:hAnsi="Palatino Linotype"/>
                <w:bCs/>
                <w:sz w:val="24"/>
                <w:szCs w:val="24"/>
              </w:rPr>
              <w:t xml:space="preserve"> International Conference on Chemo and </w:t>
            </w:r>
            <w:proofErr w:type="spellStart"/>
            <w:r w:rsidRPr="006021EE">
              <w:rPr>
                <w:rFonts w:ascii="Palatino Linotype" w:eastAsia="Times New Roman" w:hAnsi="Palatino Linotype"/>
                <w:bCs/>
                <w:sz w:val="24"/>
                <w:szCs w:val="24"/>
              </w:rPr>
              <w:t>BioInformatics</w:t>
            </w:r>
            <w:proofErr w:type="spellEnd"/>
            <w:r w:rsidRPr="006021EE">
              <w:rPr>
                <w:rFonts w:ascii="Palatino Linotype" w:eastAsia="Times New Roman" w:hAnsi="Palatino Linotype"/>
                <w:bCs/>
                <w:sz w:val="24"/>
                <w:szCs w:val="24"/>
              </w:rPr>
              <w:t xml:space="preserve"> (ICCBIKG 2023)</w:t>
            </w:r>
          </w:p>
        </w:tc>
      </w:tr>
    </w:tbl>
    <w:p w14:paraId="6F11FB39" w14:textId="77777777" w:rsidR="009922D8" w:rsidRPr="003F054C" w:rsidRDefault="009922D8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1FDFBF88" w14:textId="7E752A90" w:rsidR="008F2E37" w:rsidRPr="00C41F9D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НАУЧНО-ИСТРАЖИВАЧКИ РАД</w:t>
      </w:r>
      <w:r w:rsidR="00C41F9D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7"/>
        <w:gridCol w:w="2105"/>
      </w:tblGrid>
      <w:tr w:rsidR="00927931" w:rsidRPr="00927931" w14:paraId="1766F9E5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C1037" w14:textId="12C2D21E" w:rsidR="00927931" w:rsidRPr="00F3474F" w:rsidRDefault="00927931" w:rsidP="00105A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М1</w:t>
            </w:r>
            <w:r w:rsidR="00105AFE"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 w14:paraId="1DF6C9DA" w14:textId="2A5D59ED" w:rsidR="00927931" w:rsidRPr="00F3474F" w:rsidRDefault="00105AFE" w:rsidP="00C41F9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Монографије</w:t>
            </w:r>
            <w:proofErr w:type="spellEnd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Монографск</w:t>
            </w:r>
            <w:proofErr w:type="spellEnd"/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студиј</w:t>
            </w:r>
            <w:proofErr w:type="spellEnd"/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Тематски</w:t>
            </w:r>
            <w:proofErr w:type="spellEnd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зборници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AA68B2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677F3D7E" w14:textId="350F8271" w:rsidR="00927931" w:rsidRPr="00927931" w:rsidRDefault="00E8067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1</w:t>
            </w:r>
          </w:p>
        </w:tc>
      </w:tr>
      <w:tr w:rsidR="00927931" w:rsidRPr="00927931" w14:paraId="24A66E18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8D87FA" w14:textId="406B7E86" w:rsidR="00927931" w:rsidRPr="00FE4D3D" w:rsidRDefault="00FE4D3D" w:rsidP="00FE4D3D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contextualSpacing/>
              <w:jc w:val="both"/>
              <w:rPr>
                <w:rFonts w:ascii="Palatino Linotype" w:hAnsi="Palatino Linotype"/>
                <w:b/>
                <w:bCs/>
              </w:rPr>
            </w:pPr>
            <w:r w:rsidRPr="004C6CB8">
              <w:rPr>
                <w:rFonts w:ascii="Palatino Linotype" w:hAnsi="Palatino Linotype" w:cs="Arial"/>
                <w:b/>
                <w:bCs/>
                <w:color w:val="222222"/>
                <w:shd w:val="clear" w:color="auto" w:fill="FFFFFF"/>
              </w:rPr>
              <w:t>Antonijević, M. R.,</w:t>
            </w:r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 Milenković, D. A., </w:t>
            </w:r>
            <w:proofErr w:type="spellStart"/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>Avdović</w:t>
            </w:r>
            <w:proofErr w:type="spellEnd"/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, E. H., &amp; Marković, Z. S. (2023, May). Application of Artificial Intelligence for Predicting of New Potential Inhibitors of Vitamin K Epoxide Reductase. </w:t>
            </w:r>
            <w:r w:rsidRPr="00D02B52">
              <w:rPr>
                <w:i/>
                <w:iCs/>
              </w:rPr>
              <w:t>Applied Artificial Intelligence 2: Medicine, Biology, Chemistry, Financial, Games, Engineering</w:t>
            </w:r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 (pp. 170-184). </w:t>
            </w:r>
            <w:r w:rsidRPr="00F025D2">
              <w:rPr>
                <w:rFonts w:ascii="Palatino Linotype" w:hAnsi="Palatino Linotype" w:cs="Arial"/>
                <w:b/>
                <w:bCs/>
                <w:color w:val="222222"/>
                <w:shd w:val="clear" w:color="auto" w:fill="FFFFFF"/>
              </w:rPr>
              <w:t>Cham: Springer Nature Switzerland.</w:t>
            </w:r>
          </w:p>
        </w:tc>
      </w:tr>
      <w:tr w:rsidR="00927931" w:rsidRPr="00927931" w14:paraId="3ED13772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DA5441" w14:textId="26D16001" w:rsidR="00927931" w:rsidRPr="00927931" w:rsidRDefault="00927931" w:rsidP="0092793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20</w:t>
            </w:r>
          </w:p>
          <w:p w14:paraId="15DF0AAC" w14:textId="0666593D" w:rsidR="00927931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C41F9D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Рад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A91FC9" w14:textId="14BE0CCE" w:rsidR="00927931" w:rsidRPr="00A27DDD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  <w:r w:rsidR="006F2E19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:</w:t>
            </w:r>
            <w:r w:rsidR="00DC6EDB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Latn-RS"/>
              </w:rPr>
              <w:t xml:space="preserve"> </w:t>
            </w:r>
            <w:r w:rsidR="00A27DDD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Latn-RS"/>
              </w:rPr>
              <w:t>2</w:t>
            </w:r>
            <w:r w:rsidR="00E8067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Latn-RS"/>
              </w:rPr>
              <w:t>3</w:t>
            </w:r>
          </w:p>
          <w:p w14:paraId="7B351771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927931" w:rsidRPr="00927931" w14:paraId="386F045A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888045" w14:textId="1A5CF71E" w:rsidR="00632C90" w:rsidRPr="00632C90" w:rsidRDefault="00632C90" w:rsidP="00632C90">
            <w:pPr>
              <w:pStyle w:val="ListParagraph"/>
              <w:numPr>
                <w:ilvl w:val="0"/>
                <w:numId w:val="23"/>
              </w:numPr>
              <w:ind w:right="288"/>
              <w:contextualSpacing/>
              <w:jc w:val="both"/>
              <w:rPr>
                <w:rFonts w:ascii="Palatino Linotype" w:eastAsia="Calibri" w:hAnsi="Palatino Linotype"/>
              </w:rPr>
            </w:pPr>
            <w:bookmarkStart w:id="0" w:name="_Hlk93755017"/>
            <w:r w:rsidRPr="00632C90">
              <w:rPr>
                <w:rFonts w:ascii="Palatino Linotype" w:eastAsia="Calibri" w:hAnsi="Palatino Linotype"/>
                <w:b/>
                <w:bCs/>
                <w:u w:val="single"/>
              </w:rPr>
              <w:t>Marko Antonijević,</w:t>
            </w:r>
            <w:r w:rsidRPr="00632C90">
              <w:rPr>
                <w:rFonts w:ascii="Palatino Linotype" w:eastAsia="Calibri" w:hAnsi="Palatino Linotype"/>
              </w:rPr>
              <w:t xml:space="preserve"> Dušica Simijonović, Edina </w:t>
            </w:r>
            <w:proofErr w:type="spellStart"/>
            <w:r w:rsidRPr="00632C90">
              <w:rPr>
                <w:rFonts w:ascii="Palatino Linotype" w:eastAsia="Calibri" w:hAnsi="Palatino Linotype"/>
              </w:rPr>
              <w:t>Avdović</w:t>
            </w:r>
            <w:proofErr w:type="spellEnd"/>
            <w:r w:rsidRPr="00632C90">
              <w:rPr>
                <w:rFonts w:ascii="Palatino Linotype" w:eastAsia="Calibri" w:hAnsi="Palatino Linotype"/>
              </w:rPr>
              <w:t xml:space="preserve">, Andrija </w:t>
            </w:r>
            <w:proofErr w:type="spellStart"/>
            <w:r w:rsidRPr="00632C90">
              <w:rPr>
                <w:rFonts w:ascii="Palatino Linotype" w:eastAsia="Calibri" w:hAnsi="Palatino Linotype"/>
              </w:rPr>
              <w:t>Ćirić</w:t>
            </w:r>
            <w:proofErr w:type="spellEnd"/>
            <w:r w:rsidRPr="00632C90">
              <w:rPr>
                <w:rFonts w:ascii="Palatino Linotype" w:eastAsia="Calibri" w:hAnsi="Palatino Linotype"/>
              </w:rPr>
              <w:t xml:space="preserve">, Zorica Petrović, Jasmina </w:t>
            </w:r>
            <w:proofErr w:type="spellStart"/>
            <w:r w:rsidRPr="00632C90">
              <w:rPr>
                <w:rFonts w:ascii="Palatino Linotype" w:eastAsia="Calibri" w:hAnsi="Palatino Linotype"/>
              </w:rPr>
              <w:t>Dimitrić</w:t>
            </w:r>
            <w:proofErr w:type="spellEnd"/>
            <w:r w:rsidRPr="00632C90">
              <w:rPr>
                <w:rFonts w:ascii="Palatino Linotype" w:eastAsia="Calibri" w:hAnsi="Palatino Linotype"/>
              </w:rPr>
              <w:t xml:space="preserve">-Marković, Višnja </w:t>
            </w:r>
            <w:proofErr w:type="spellStart"/>
            <w:r w:rsidRPr="00632C90">
              <w:rPr>
                <w:rFonts w:ascii="Palatino Linotype" w:eastAsia="Calibri" w:hAnsi="Palatino Linotype"/>
              </w:rPr>
              <w:t>Stepanić</w:t>
            </w:r>
            <w:proofErr w:type="spellEnd"/>
            <w:r w:rsidRPr="00632C90">
              <w:rPr>
                <w:rFonts w:ascii="Palatino Linotype" w:eastAsia="Calibri" w:hAnsi="Palatino Linotype"/>
              </w:rPr>
              <w:t xml:space="preserve">, Zoran Marković, Green One-Pot Synthesis of Coumarin-Hydroxybenzohydrazide Hybrids and Their Antioxidant Potency, </w:t>
            </w:r>
            <w:r w:rsidRPr="00632C90">
              <w:rPr>
                <w:rFonts w:ascii="Palatino Linotype" w:eastAsia="Calibri" w:hAnsi="Palatino Linotype"/>
                <w:i/>
                <w:iCs/>
              </w:rPr>
              <w:t>Antioxidants</w:t>
            </w:r>
            <w:r w:rsidRPr="00632C90">
              <w:rPr>
                <w:rFonts w:ascii="Palatino Linotype" w:eastAsia="Calibri" w:hAnsi="Palatino Linotype"/>
              </w:rPr>
              <w:t>, 10, 1106, 2021.</w:t>
            </w:r>
          </w:p>
          <w:bookmarkEnd w:id="0"/>
          <w:p w14:paraId="51AD8DB0" w14:textId="77777777" w:rsidR="00632C90" w:rsidRP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</w:rPr>
              <w:t>ISSN: 2076-3921</w:t>
            </w:r>
          </w:p>
          <w:p w14:paraId="0A2182BD" w14:textId="77777777" w:rsidR="00632C90" w:rsidRP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DOI: </w:t>
            </w:r>
            <w:bookmarkStart w:id="1" w:name="_Hlk93755103"/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10.3390/antiox10071106. </w:t>
            </w:r>
            <w:bookmarkEnd w:id="1"/>
          </w:p>
          <w:p w14:paraId="42A1526B" w14:textId="26F47052" w:rsid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= 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7.675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 202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bookmarkStart w:id="2" w:name="_Hlk93756003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годину; 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4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/63; o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Chemistry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Medicinal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</w:p>
          <w:p w14:paraId="071089A9" w14:textId="77777777" w:rsidR="00632C90" w:rsidRPr="00632C90" w:rsidRDefault="00632C90" w:rsidP="00632C90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M21a</w:t>
            </w:r>
          </w:p>
          <w:p w14:paraId="41E3B0D5" w14:textId="77777777" w:rsidR="00632C90" w:rsidRPr="00632C90" w:rsidRDefault="00632C90" w:rsidP="00632C90">
            <w:pPr>
              <w:pStyle w:val="ListParagraph"/>
              <w:numPr>
                <w:ilvl w:val="0"/>
                <w:numId w:val="23"/>
              </w:numPr>
              <w:ind w:right="288"/>
              <w:contextualSpacing/>
              <w:jc w:val="both"/>
              <w:rPr>
                <w:rFonts w:ascii="Palatino Linotype" w:eastAsia="Calibri" w:hAnsi="Palatino Linotype"/>
              </w:rPr>
            </w:pPr>
            <w:r w:rsidRPr="00632C90">
              <w:rPr>
                <w:rFonts w:ascii="Palatino Linotype" w:eastAsia="Calibri" w:hAnsi="Palatino Linotype"/>
              </w:rPr>
              <w:t xml:space="preserve">Ana </w:t>
            </w:r>
            <w:proofErr w:type="spellStart"/>
            <w:r w:rsidRPr="00632C90">
              <w:rPr>
                <w:rFonts w:ascii="Palatino Linotype" w:eastAsia="Calibri" w:hAnsi="Palatino Linotype"/>
              </w:rPr>
              <w:t>Amić</w:t>
            </w:r>
            <w:proofErr w:type="spellEnd"/>
            <w:r w:rsidRPr="00632C90">
              <w:rPr>
                <w:rFonts w:ascii="Palatino Linotype" w:eastAsia="Calibri" w:hAnsi="Palatino Linotype"/>
              </w:rPr>
              <w:t xml:space="preserve">, Jasmina </w:t>
            </w:r>
            <w:proofErr w:type="spellStart"/>
            <w:r w:rsidRPr="00632C90">
              <w:rPr>
                <w:rFonts w:ascii="Palatino Linotype" w:eastAsia="Calibri" w:hAnsi="Palatino Linotype"/>
              </w:rPr>
              <w:t>Dimitrić</w:t>
            </w:r>
            <w:proofErr w:type="spellEnd"/>
            <w:r w:rsidRPr="00632C90">
              <w:rPr>
                <w:rFonts w:ascii="Palatino Linotype" w:eastAsia="Calibri" w:hAnsi="Palatino Linotype"/>
              </w:rPr>
              <w:t xml:space="preserve">-Marković, Zoran Marković, Dejan Milenković, </w:t>
            </w:r>
            <w:proofErr w:type="spellStart"/>
            <w:r w:rsidRPr="00632C90">
              <w:rPr>
                <w:rFonts w:ascii="Palatino Linotype" w:eastAsia="Calibri" w:hAnsi="Palatino Linotype"/>
              </w:rPr>
              <w:t>Žiko</w:t>
            </w:r>
            <w:proofErr w:type="spellEnd"/>
            <w:r w:rsidRPr="00632C90">
              <w:rPr>
                <w:rFonts w:ascii="Palatino Linotype" w:eastAsia="Calibri" w:hAnsi="Palatino Linotype"/>
              </w:rPr>
              <w:t xml:space="preserve"> Milanović, </w:t>
            </w:r>
            <w:r w:rsidRPr="00632C90">
              <w:rPr>
                <w:rFonts w:ascii="Palatino Linotype" w:eastAsia="Calibri" w:hAnsi="Palatino Linotype"/>
                <w:b/>
                <w:bCs/>
                <w:u w:val="single"/>
              </w:rPr>
              <w:t>Marko Antonijević,</w:t>
            </w:r>
            <w:r w:rsidRPr="00632C90">
              <w:rPr>
                <w:rFonts w:ascii="Palatino Linotype" w:eastAsia="Calibri" w:hAnsi="Palatino Linotype"/>
              </w:rPr>
              <w:t xml:space="preserve"> Denisa </w:t>
            </w:r>
            <w:proofErr w:type="spellStart"/>
            <w:r w:rsidRPr="00632C90">
              <w:rPr>
                <w:rFonts w:ascii="Palatino Linotype" w:eastAsia="Calibri" w:hAnsi="Palatino Linotype"/>
              </w:rPr>
              <w:t>Mastiľák</w:t>
            </w:r>
            <w:proofErr w:type="spellEnd"/>
            <w:r w:rsidRPr="00632C90">
              <w:rPr>
                <w:rFonts w:ascii="Palatino Linotype" w:eastAsia="Calibri" w:hAnsi="Palatino Linotype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</w:rPr>
              <w:t>Cagardová</w:t>
            </w:r>
            <w:proofErr w:type="spellEnd"/>
            <w:r w:rsidRPr="00632C90">
              <w:rPr>
                <w:rFonts w:ascii="Palatino Linotype" w:eastAsia="Calibri" w:hAnsi="Palatino Linotype"/>
              </w:rPr>
              <w:t>, Jaime Rodríguez-Guerra Pedregal, Theoretical Study of Radical Inactivation, LOX Inhibition, and Iron Chelation: The Role of Ferulic Acid in Skin Protection against UVA Induced Oxidative Stress.</w:t>
            </w:r>
            <w:r w:rsidRPr="00632C90">
              <w:rPr>
                <w:rFonts w:ascii="Palatino Linotype" w:eastAsia="Calibri" w:hAnsi="Palatino Linotype"/>
                <w:i/>
                <w:iCs/>
              </w:rPr>
              <w:t xml:space="preserve"> Antioxidants</w:t>
            </w:r>
            <w:r w:rsidRPr="00632C90">
              <w:rPr>
                <w:rFonts w:ascii="Palatino Linotype" w:eastAsia="Calibri" w:hAnsi="Palatino Linotype"/>
              </w:rPr>
              <w:t>, 10,8, 1303, 2021</w:t>
            </w:r>
            <w:bookmarkEnd w:id="2"/>
            <w:r w:rsidRPr="00632C90">
              <w:rPr>
                <w:rFonts w:ascii="Palatino Linotype" w:eastAsia="Calibri" w:hAnsi="Palatino Linotype"/>
              </w:rPr>
              <w:t>.</w:t>
            </w:r>
          </w:p>
          <w:p w14:paraId="5703ACAD" w14:textId="77777777" w:rsidR="00632C90" w:rsidRP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</w:rPr>
              <w:t>ISSN: 2076-3921</w:t>
            </w:r>
          </w:p>
          <w:p w14:paraId="430445C2" w14:textId="77777777" w:rsidR="00632C90" w:rsidRP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DOI: </w:t>
            </w:r>
            <w:bookmarkStart w:id="3" w:name="_Hlk93756021"/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10.3390/antiox10081303. </w:t>
            </w:r>
          </w:p>
          <w:bookmarkEnd w:id="3"/>
          <w:p w14:paraId="5E3B805E" w14:textId="77777777" w:rsid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= 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7.675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 202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годину; 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4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/63; o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Chemistry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Medicinal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</w:p>
          <w:p w14:paraId="70855CE9" w14:textId="474A5B6B" w:rsidR="009E7534" w:rsidRPr="00632C90" w:rsidRDefault="00632C90" w:rsidP="009E7534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lastRenderedPageBreak/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M21a</w:t>
            </w:r>
          </w:p>
          <w:p w14:paraId="00FF2D96" w14:textId="428D5C7D" w:rsidR="009E7534" w:rsidRDefault="009E7534" w:rsidP="00632C90">
            <w:pPr>
              <w:numPr>
                <w:ilvl w:val="0"/>
                <w:numId w:val="23"/>
              </w:numPr>
              <w:spacing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bookmarkStart w:id="4" w:name="_Hlk93756370"/>
            <w:proofErr w:type="spellStart"/>
            <w:r w:rsidRPr="009E7534">
              <w:rPr>
                <w:rFonts w:ascii="Palatino Linotype" w:hAnsi="Palatino Linotype"/>
                <w:sz w:val="24"/>
                <w:szCs w:val="24"/>
              </w:rPr>
              <w:t>Žiko</w:t>
            </w:r>
            <w:proofErr w:type="spellEnd"/>
            <w:r w:rsidRPr="009E7534">
              <w:rPr>
                <w:rFonts w:ascii="Palatino Linotype" w:hAnsi="Palatino Linotype"/>
                <w:sz w:val="24"/>
                <w:szCs w:val="24"/>
              </w:rPr>
              <w:t xml:space="preserve"> Milanović, Dušan </w:t>
            </w:r>
            <w:proofErr w:type="spellStart"/>
            <w:r w:rsidRPr="009E7534">
              <w:rPr>
                <w:rFonts w:ascii="Palatino Linotype" w:hAnsi="Palatino Linotype"/>
                <w:sz w:val="24"/>
                <w:szCs w:val="24"/>
              </w:rPr>
              <w:t>Dimić</w:t>
            </w:r>
            <w:proofErr w:type="spellEnd"/>
            <w:r w:rsidRPr="009E7534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9E7534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Marko Antonijević</w:t>
            </w:r>
            <w:r w:rsidRPr="009E7534">
              <w:rPr>
                <w:rFonts w:ascii="Palatino Linotype" w:hAnsi="Palatino Linotype"/>
                <w:sz w:val="24"/>
                <w:szCs w:val="24"/>
              </w:rPr>
              <w:t xml:space="preserve">, Milan </w:t>
            </w:r>
            <w:proofErr w:type="spellStart"/>
            <w:r w:rsidRPr="009E7534">
              <w:rPr>
                <w:rFonts w:ascii="Palatino Linotype" w:hAnsi="Palatino Linotype"/>
                <w:sz w:val="24"/>
                <w:szCs w:val="24"/>
              </w:rPr>
              <w:t>Žižić</w:t>
            </w:r>
            <w:proofErr w:type="spellEnd"/>
            <w:r w:rsidRPr="009E7534">
              <w:rPr>
                <w:rFonts w:ascii="Palatino Linotype" w:hAnsi="Palatino Linotype"/>
                <w:sz w:val="24"/>
                <w:szCs w:val="24"/>
              </w:rPr>
              <w:t xml:space="preserve">, Dejan Milenković, Edina </w:t>
            </w:r>
            <w:proofErr w:type="spellStart"/>
            <w:r w:rsidRPr="009E7534">
              <w:rPr>
                <w:rFonts w:ascii="Palatino Linotype" w:hAnsi="Palatino Linotype"/>
                <w:sz w:val="24"/>
                <w:szCs w:val="24"/>
              </w:rPr>
              <w:t>Avdović</w:t>
            </w:r>
            <w:proofErr w:type="spellEnd"/>
            <w:r w:rsidRPr="009E7534">
              <w:rPr>
                <w:rFonts w:ascii="Palatino Linotype" w:hAnsi="Palatino Linotype"/>
                <w:sz w:val="24"/>
                <w:szCs w:val="24"/>
              </w:rPr>
              <w:t>, and Zoran Marković. Influence of acid-base equilibria on the rate of the chemical reaction in the advanced oxidation processes: Coumarin derivatives and hydroxyl radical. </w:t>
            </w:r>
            <w:r w:rsidRPr="009E7534">
              <w:rPr>
                <w:rFonts w:ascii="Palatino Linotype" w:hAnsi="Palatino Linotype"/>
                <w:i/>
                <w:iCs/>
                <w:sz w:val="24"/>
                <w:szCs w:val="24"/>
              </w:rPr>
              <w:t>Chemical Engineering Journal</w:t>
            </w:r>
            <w:r w:rsidRPr="009E7534">
              <w:rPr>
                <w:rFonts w:ascii="Palatino Linotype" w:hAnsi="Palatino Linotype"/>
                <w:sz w:val="24"/>
                <w:szCs w:val="24"/>
              </w:rPr>
              <w:t> 453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9E7534">
              <w:rPr>
                <w:rFonts w:ascii="Palatino Linotype" w:hAnsi="Palatino Linotype"/>
                <w:sz w:val="24"/>
                <w:szCs w:val="24"/>
              </w:rPr>
              <w:t>139648</w:t>
            </w:r>
            <w:r>
              <w:rPr>
                <w:rFonts w:ascii="Palatino Linotype" w:hAnsi="Palatino Linotype"/>
                <w:sz w:val="24"/>
                <w:szCs w:val="24"/>
              </w:rPr>
              <w:t>, 2023</w:t>
            </w:r>
            <w:r w:rsidRPr="009E7534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466B686C" w14:textId="0F4A8280" w:rsidR="009E7534" w:rsidRPr="00632C90" w:rsidRDefault="009E7534" w:rsidP="009E7534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ISSN: </w:t>
            </w:r>
            <w:r w:rsidRPr="009E7534">
              <w:rPr>
                <w:rFonts w:ascii="Palatino Linotype" w:hAnsi="Palatino Linotype"/>
                <w:sz w:val="24"/>
                <w:szCs w:val="24"/>
              </w:rPr>
              <w:t>1385-8947</w:t>
            </w:r>
          </w:p>
          <w:p w14:paraId="283CF628" w14:textId="77777777" w:rsidR="009E7534" w:rsidRDefault="009E7534" w:rsidP="009E7534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DOI: </w:t>
            </w:r>
            <w:r w:rsidRPr="009E7534">
              <w:rPr>
                <w:rFonts w:ascii="Palatino Linotype" w:hAnsi="Palatino Linotype"/>
                <w:sz w:val="24"/>
                <w:szCs w:val="24"/>
              </w:rPr>
              <w:t xml:space="preserve">10.1016/j.cej.2022.139648 </w:t>
            </w:r>
          </w:p>
          <w:p w14:paraId="710EDA16" w14:textId="02C4677E" w:rsidR="009E7534" w:rsidRDefault="009E7534" w:rsidP="009E7534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= </w:t>
            </w:r>
            <w:r>
              <w:rPr>
                <w:rFonts w:ascii="Palatino Linotype" w:hAnsi="Palatino Linotype"/>
                <w:sz w:val="24"/>
                <w:szCs w:val="24"/>
              </w:rPr>
              <w:t>16.744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 202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годину; 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4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/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143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; o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r>
              <w:rPr>
                <w:rFonts w:ascii="Palatino Linotype" w:hAnsi="Palatino Linotype"/>
                <w:sz w:val="24"/>
                <w:szCs w:val="24"/>
              </w:rPr>
              <w:t>Engineering, Chemical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</w:p>
          <w:p w14:paraId="2AEA890E" w14:textId="77777777" w:rsidR="009E7534" w:rsidRDefault="009E7534" w:rsidP="00875183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M21a</w:t>
            </w:r>
          </w:p>
          <w:p w14:paraId="67F18EDA" w14:textId="7954145E" w:rsidR="00875183" w:rsidRPr="00632C90" w:rsidRDefault="00DD11FE" w:rsidP="00875183">
            <w:pPr>
              <w:pStyle w:val="ListParagraph"/>
              <w:numPr>
                <w:ilvl w:val="0"/>
                <w:numId w:val="23"/>
              </w:numPr>
              <w:ind w:right="288"/>
              <w:contextualSpacing/>
              <w:jc w:val="both"/>
              <w:rPr>
                <w:rFonts w:ascii="Palatino Linotype" w:eastAsia="Calibri" w:hAnsi="Palatino Linotype"/>
              </w:rPr>
            </w:pPr>
            <w:r>
              <w:rPr>
                <w:rFonts w:ascii="Palatino Linotype" w:eastAsia="Calibri" w:hAnsi="Palatino Linotype"/>
              </w:rPr>
              <w:t xml:space="preserve">Edina </w:t>
            </w:r>
            <w:proofErr w:type="spellStart"/>
            <w:r w:rsidRPr="00DD11FE">
              <w:rPr>
                <w:rFonts w:ascii="Palatino Linotype" w:eastAsia="Calibri" w:hAnsi="Palatino Linotype"/>
              </w:rPr>
              <w:t>Avdović</w:t>
            </w:r>
            <w:proofErr w:type="spellEnd"/>
            <w:r w:rsidRPr="00DD11FE">
              <w:rPr>
                <w:rFonts w:ascii="Palatino Linotype" w:eastAsia="Calibri" w:hAnsi="Palatino Linotype"/>
              </w:rPr>
              <w:t xml:space="preserve">, </w:t>
            </w:r>
            <w:proofErr w:type="spellStart"/>
            <w:r>
              <w:rPr>
                <w:rFonts w:ascii="Palatino Linotype" w:eastAsia="Calibri" w:hAnsi="Palatino Linotype"/>
              </w:rPr>
              <w:t>Žiko</w:t>
            </w:r>
            <w:proofErr w:type="spellEnd"/>
            <w:r>
              <w:rPr>
                <w:rFonts w:ascii="Palatino Linotype" w:eastAsia="Calibri" w:hAnsi="Palatino Linotype"/>
              </w:rPr>
              <w:t xml:space="preserve"> </w:t>
            </w:r>
            <w:r w:rsidRPr="00DD11FE">
              <w:rPr>
                <w:rFonts w:ascii="Palatino Linotype" w:eastAsia="Calibri" w:hAnsi="Palatino Linotype"/>
              </w:rPr>
              <w:t xml:space="preserve">Milanović, </w:t>
            </w:r>
            <w:r>
              <w:rPr>
                <w:rFonts w:ascii="Palatino Linotype" w:eastAsia="Calibri" w:hAnsi="Palatino Linotype"/>
              </w:rPr>
              <w:t xml:space="preserve">Dušica </w:t>
            </w:r>
            <w:r w:rsidRPr="00DD11FE">
              <w:rPr>
                <w:rFonts w:ascii="Palatino Linotype" w:eastAsia="Calibri" w:hAnsi="Palatino Linotype"/>
              </w:rPr>
              <w:t xml:space="preserve">Simijonović, </w:t>
            </w:r>
            <w:r w:rsidRPr="00DD11FE">
              <w:rPr>
                <w:rFonts w:ascii="Palatino Linotype" w:eastAsia="Calibri" w:hAnsi="Palatino Linotype"/>
                <w:b/>
                <w:bCs/>
                <w:u w:val="single"/>
              </w:rPr>
              <w:t>Marko Antonijević</w:t>
            </w:r>
            <w:r w:rsidRPr="00DD11FE">
              <w:rPr>
                <w:rFonts w:ascii="Palatino Linotype" w:eastAsia="Calibri" w:hAnsi="Palatino Linotype"/>
              </w:rPr>
              <w:t xml:space="preserve">, </w:t>
            </w:r>
            <w:r>
              <w:rPr>
                <w:rFonts w:ascii="Palatino Linotype" w:eastAsia="Calibri" w:hAnsi="Palatino Linotype"/>
              </w:rPr>
              <w:t xml:space="preserve">Milena </w:t>
            </w:r>
            <w:r w:rsidRPr="00DD11FE">
              <w:rPr>
                <w:rFonts w:ascii="Palatino Linotype" w:eastAsia="Calibri" w:hAnsi="Palatino Linotype"/>
              </w:rPr>
              <w:t xml:space="preserve">Milutinović, </w:t>
            </w:r>
            <w:r>
              <w:rPr>
                <w:rFonts w:ascii="Palatino Linotype" w:eastAsia="Calibri" w:hAnsi="Palatino Linotype"/>
              </w:rPr>
              <w:t xml:space="preserve">Danijela </w:t>
            </w:r>
            <w:proofErr w:type="spellStart"/>
            <w:r w:rsidRPr="00DD11FE">
              <w:rPr>
                <w:rFonts w:ascii="Palatino Linotype" w:eastAsia="Calibri" w:hAnsi="Palatino Linotype"/>
              </w:rPr>
              <w:t>Nikodijević</w:t>
            </w:r>
            <w:proofErr w:type="spellEnd"/>
            <w:r w:rsidRPr="00DD11FE">
              <w:rPr>
                <w:rFonts w:ascii="Palatino Linotype" w:eastAsia="Calibri" w:hAnsi="Palatino Linotype"/>
              </w:rPr>
              <w:t>,</w:t>
            </w:r>
            <w:r>
              <w:rPr>
                <w:rFonts w:ascii="Palatino Linotype" w:eastAsia="Calibri" w:hAnsi="Palatino Linotype"/>
              </w:rPr>
              <w:t xml:space="preserve"> Nenad Filipović, Zoran Marković,</w:t>
            </w:r>
            <w:r w:rsidRPr="00DD11FE">
              <w:rPr>
                <w:rFonts w:ascii="Palatino Linotype" w:eastAsia="Calibri" w:hAnsi="Palatino Linotype"/>
              </w:rPr>
              <w:t xml:space="preserve"> </w:t>
            </w:r>
            <w:r>
              <w:rPr>
                <w:rFonts w:ascii="Palatino Linotype" w:eastAsia="Calibri" w:hAnsi="Palatino Linotype"/>
              </w:rPr>
              <w:t xml:space="preserve">Radiša </w:t>
            </w:r>
            <w:proofErr w:type="spellStart"/>
            <w:r w:rsidRPr="00DD11FE">
              <w:rPr>
                <w:rFonts w:ascii="Palatino Linotype" w:eastAsia="Calibri" w:hAnsi="Palatino Linotype"/>
              </w:rPr>
              <w:t>Vojinović</w:t>
            </w:r>
            <w:proofErr w:type="spellEnd"/>
            <w:r>
              <w:rPr>
                <w:rFonts w:ascii="Palatino Linotype" w:eastAsia="Calibri" w:hAnsi="Palatino Linotype"/>
              </w:rPr>
              <w:t>,</w:t>
            </w:r>
            <w:r w:rsidRPr="00DD11FE">
              <w:rPr>
                <w:rFonts w:ascii="Palatino Linotype" w:eastAsia="Calibri" w:hAnsi="Palatino Linotype"/>
              </w:rPr>
              <w:t xml:space="preserve"> An Effective, Green Synthesis Procedure for Obtaining Coumarin–Hydroxybenzohydrazide Derivatives and Assessment of Their Antioxidant Activity and Redox Status. </w:t>
            </w:r>
            <w:r w:rsidRPr="00DD11FE">
              <w:rPr>
                <w:rFonts w:ascii="Palatino Linotype" w:eastAsia="Calibri" w:hAnsi="Palatino Linotype"/>
                <w:i/>
                <w:iCs/>
              </w:rPr>
              <w:t>Antioxidants</w:t>
            </w:r>
            <w:r w:rsidRPr="00DD11FE">
              <w:rPr>
                <w:rFonts w:ascii="Palatino Linotype" w:eastAsia="Calibri" w:hAnsi="Palatino Linotype"/>
              </w:rPr>
              <w:t>, </w:t>
            </w:r>
            <w:r w:rsidRPr="00DD11FE">
              <w:rPr>
                <w:rFonts w:ascii="Palatino Linotype" w:eastAsia="Calibri" w:hAnsi="Palatino Linotype"/>
                <w:i/>
                <w:iCs/>
              </w:rPr>
              <w:t>12</w:t>
            </w:r>
            <w:r w:rsidRPr="00DD11FE">
              <w:rPr>
                <w:rFonts w:ascii="Palatino Linotype" w:eastAsia="Calibri" w:hAnsi="Palatino Linotype"/>
              </w:rPr>
              <w:t>(12), 2070</w:t>
            </w:r>
            <w:r>
              <w:rPr>
                <w:rFonts w:ascii="Palatino Linotype" w:eastAsia="Calibri" w:hAnsi="Palatino Linotype"/>
              </w:rPr>
              <w:t>, 2023</w:t>
            </w:r>
            <w:r w:rsidRPr="00DD11FE">
              <w:rPr>
                <w:rFonts w:ascii="Palatino Linotype" w:eastAsia="Calibri" w:hAnsi="Palatino Linotype"/>
              </w:rPr>
              <w:t>.</w:t>
            </w:r>
          </w:p>
          <w:p w14:paraId="390238EE" w14:textId="77777777" w:rsidR="00875183" w:rsidRPr="00632C90" w:rsidRDefault="00875183" w:rsidP="00875183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</w:rPr>
              <w:t>ISSN: 2076-3921</w:t>
            </w:r>
          </w:p>
          <w:p w14:paraId="254EE658" w14:textId="1A5B0CF4" w:rsidR="00875183" w:rsidRPr="00632C90" w:rsidRDefault="00875183" w:rsidP="00875183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DOI: </w:t>
            </w:r>
            <w:r w:rsidR="00DD11FE" w:rsidRPr="00DD11FE">
              <w:rPr>
                <w:rFonts w:ascii="Palatino Linotype" w:hAnsi="Palatino Linotype"/>
                <w:sz w:val="24"/>
                <w:szCs w:val="24"/>
              </w:rPr>
              <w:t>10.3390/antiox12122070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</w:p>
          <w:p w14:paraId="5EE77650" w14:textId="77777777" w:rsidR="00875183" w:rsidRDefault="00875183" w:rsidP="00875183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= 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7.675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 202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годину; 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4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/63; o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Chemistry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Medicinal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</w:p>
          <w:p w14:paraId="70B2CBAD" w14:textId="77777777" w:rsidR="00875183" w:rsidRDefault="00875183" w:rsidP="00DD11FE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M21a</w:t>
            </w:r>
          </w:p>
          <w:p w14:paraId="08A6C005" w14:textId="728C7BA7" w:rsidR="00DD11FE" w:rsidRDefault="00DD11FE" w:rsidP="00DD11FE">
            <w:pPr>
              <w:pStyle w:val="ListParagraph"/>
              <w:numPr>
                <w:ilvl w:val="0"/>
                <w:numId w:val="23"/>
              </w:numPr>
              <w:ind w:right="288"/>
              <w:contextualSpacing/>
              <w:jc w:val="both"/>
              <w:rPr>
                <w:rFonts w:ascii="Palatino Linotype" w:eastAsia="Calibri" w:hAnsi="Palatino Linotype"/>
              </w:rPr>
            </w:pPr>
            <w:r>
              <w:rPr>
                <w:rFonts w:ascii="Palatino Linotype" w:eastAsia="Calibri" w:hAnsi="Palatino Linotype"/>
              </w:rPr>
              <w:t xml:space="preserve">Dušica </w:t>
            </w:r>
            <w:r w:rsidRPr="00DD11FE">
              <w:rPr>
                <w:rFonts w:ascii="Palatino Linotype" w:eastAsia="Calibri" w:hAnsi="Palatino Linotype"/>
              </w:rPr>
              <w:t xml:space="preserve">Simijonović, </w:t>
            </w:r>
            <w:r>
              <w:rPr>
                <w:rFonts w:ascii="Palatino Linotype" w:eastAsia="Calibri" w:hAnsi="Palatino Linotype"/>
              </w:rPr>
              <w:t>Dejan</w:t>
            </w:r>
            <w:r w:rsidRPr="00DD11FE">
              <w:rPr>
                <w:rFonts w:ascii="Palatino Linotype" w:eastAsia="Calibri" w:hAnsi="Palatino Linotype"/>
              </w:rPr>
              <w:t xml:space="preserve"> Milenković, </w:t>
            </w:r>
            <w:r>
              <w:rPr>
                <w:rFonts w:ascii="Palatino Linotype" w:eastAsia="Calibri" w:hAnsi="Palatino Linotype"/>
              </w:rPr>
              <w:t>Edina</w:t>
            </w:r>
            <w:r w:rsidRPr="00DD11FE">
              <w:rPr>
                <w:rFonts w:ascii="Palatino Linotype" w:eastAsia="Calibri" w:hAnsi="Palatino Linotype"/>
              </w:rPr>
              <w:t xml:space="preserve"> </w:t>
            </w:r>
            <w:proofErr w:type="spellStart"/>
            <w:r w:rsidRPr="00DD11FE">
              <w:rPr>
                <w:rFonts w:ascii="Palatino Linotype" w:eastAsia="Calibri" w:hAnsi="Palatino Linotype"/>
              </w:rPr>
              <w:t>Avdović</w:t>
            </w:r>
            <w:proofErr w:type="spellEnd"/>
            <w:r w:rsidRPr="00DD11FE">
              <w:rPr>
                <w:rFonts w:ascii="Palatino Linotype" w:eastAsia="Calibri" w:hAnsi="Palatino Linotype"/>
              </w:rPr>
              <w:t xml:space="preserve">, </w:t>
            </w:r>
            <w:proofErr w:type="spellStart"/>
            <w:r>
              <w:rPr>
                <w:rFonts w:ascii="Palatino Linotype" w:eastAsia="Calibri" w:hAnsi="Palatino Linotype"/>
              </w:rPr>
              <w:t>Žiko</w:t>
            </w:r>
            <w:proofErr w:type="spellEnd"/>
            <w:r w:rsidRPr="00DD11FE">
              <w:rPr>
                <w:rFonts w:ascii="Palatino Linotype" w:eastAsia="Calibri" w:hAnsi="Palatino Linotype"/>
              </w:rPr>
              <w:t xml:space="preserve"> Milanović, </w:t>
            </w:r>
            <w:r w:rsidRPr="00C03117">
              <w:rPr>
                <w:rFonts w:ascii="Palatino Linotype" w:eastAsia="Calibri" w:hAnsi="Palatino Linotype"/>
                <w:b/>
                <w:bCs/>
                <w:u w:val="single"/>
              </w:rPr>
              <w:t>Marko Antonijević,</w:t>
            </w:r>
            <w:r w:rsidRPr="00DD11FE">
              <w:rPr>
                <w:rFonts w:ascii="Palatino Linotype" w:eastAsia="Calibri" w:hAnsi="Palatino Linotype"/>
              </w:rPr>
              <w:t xml:space="preserve"> </w:t>
            </w:r>
            <w:r>
              <w:rPr>
                <w:rFonts w:ascii="Palatino Linotype" w:eastAsia="Calibri" w:hAnsi="Palatino Linotype"/>
              </w:rPr>
              <w:t>Ana</w:t>
            </w:r>
            <w:r w:rsidRPr="00DD11FE">
              <w:rPr>
                <w:rFonts w:ascii="Palatino Linotype" w:eastAsia="Calibri" w:hAnsi="Palatino Linotype"/>
              </w:rPr>
              <w:t xml:space="preserve"> </w:t>
            </w:r>
            <w:proofErr w:type="spellStart"/>
            <w:r w:rsidRPr="00DD11FE">
              <w:rPr>
                <w:rFonts w:ascii="Palatino Linotype" w:eastAsia="Calibri" w:hAnsi="Palatino Linotype"/>
              </w:rPr>
              <w:t>Amić</w:t>
            </w:r>
            <w:proofErr w:type="spellEnd"/>
            <w:r w:rsidRPr="00DD11FE">
              <w:rPr>
                <w:rFonts w:ascii="Palatino Linotype" w:eastAsia="Calibri" w:hAnsi="Palatino Linotype"/>
              </w:rPr>
              <w:t xml:space="preserve">, </w:t>
            </w:r>
            <w:r>
              <w:rPr>
                <w:rFonts w:ascii="Palatino Linotype" w:eastAsia="Calibri" w:hAnsi="Palatino Linotype"/>
              </w:rPr>
              <w:t xml:space="preserve">Zana </w:t>
            </w:r>
            <w:proofErr w:type="spellStart"/>
            <w:r>
              <w:rPr>
                <w:rFonts w:ascii="Palatino Linotype" w:eastAsia="Calibri" w:hAnsi="Palatino Linotype"/>
              </w:rPr>
              <w:t>Dolićanin</w:t>
            </w:r>
            <w:proofErr w:type="spellEnd"/>
            <w:r>
              <w:rPr>
                <w:rFonts w:ascii="Palatino Linotype" w:eastAsia="Calibri" w:hAnsi="Palatino Linotype"/>
              </w:rPr>
              <w:t>, Zoran</w:t>
            </w:r>
            <w:r w:rsidRPr="00DD11FE">
              <w:rPr>
                <w:rFonts w:ascii="Palatino Linotype" w:eastAsia="Calibri" w:hAnsi="Palatino Linotype"/>
              </w:rPr>
              <w:t xml:space="preserve"> Marković, Coumarin N-</w:t>
            </w:r>
            <w:proofErr w:type="spellStart"/>
            <w:r w:rsidRPr="00DD11FE">
              <w:rPr>
                <w:rFonts w:ascii="Palatino Linotype" w:eastAsia="Calibri" w:hAnsi="Palatino Linotype"/>
              </w:rPr>
              <w:t>Acylhydrazone</w:t>
            </w:r>
            <w:proofErr w:type="spellEnd"/>
            <w:r w:rsidRPr="00DD11FE">
              <w:rPr>
                <w:rFonts w:ascii="Palatino Linotype" w:eastAsia="Calibri" w:hAnsi="Palatino Linotype"/>
              </w:rPr>
              <w:t xml:space="preserve"> Derivatives: Green Synthesis and Antioxidant Potential—Experimental and Theoretical Study. </w:t>
            </w:r>
            <w:r w:rsidRPr="00DD11FE">
              <w:rPr>
                <w:rFonts w:ascii="Palatino Linotype" w:eastAsia="Calibri" w:hAnsi="Palatino Linotype"/>
                <w:i/>
                <w:iCs/>
              </w:rPr>
              <w:t>Antioxidants</w:t>
            </w:r>
            <w:r w:rsidRPr="00DD11FE">
              <w:rPr>
                <w:rFonts w:ascii="Palatino Linotype" w:eastAsia="Calibri" w:hAnsi="Palatino Linotype"/>
              </w:rPr>
              <w:t>, </w:t>
            </w:r>
            <w:r w:rsidRPr="00DD11FE">
              <w:rPr>
                <w:rFonts w:ascii="Palatino Linotype" w:eastAsia="Calibri" w:hAnsi="Palatino Linotype"/>
                <w:i/>
                <w:iCs/>
              </w:rPr>
              <w:t>12</w:t>
            </w:r>
            <w:r w:rsidRPr="00DD11FE">
              <w:rPr>
                <w:rFonts w:ascii="Palatino Linotype" w:eastAsia="Calibri" w:hAnsi="Palatino Linotype"/>
              </w:rPr>
              <w:t>(10), 1858</w:t>
            </w:r>
            <w:r>
              <w:rPr>
                <w:rFonts w:ascii="Palatino Linotype" w:eastAsia="Calibri" w:hAnsi="Palatino Linotype"/>
              </w:rPr>
              <w:t xml:space="preserve">, </w:t>
            </w:r>
            <w:r w:rsidRPr="00DD11FE">
              <w:rPr>
                <w:rFonts w:ascii="Palatino Linotype" w:eastAsia="Calibri" w:hAnsi="Palatino Linotype"/>
              </w:rPr>
              <w:t>2023.</w:t>
            </w:r>
          </w:p>
          <w:p w14:paraId="00213AF0" w14:textId="77777777" w:rsidR="00DD11FE" w:rsidRDefault="00DD11FE" w:rsidP="00DD11FE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ISSN: 2076-3921</w:t>
            </w:r>
          </w:p>
          <w:p w14:paraId="15DEC8BB" w14:textId="3C1C9547" w:rsidR="00DD11FE" w:rsidRDefault="00DD11FE" w:rsidP="00DD11FE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DOI: </w:t>
            </w:r>
            <w:r w:rsidRPr="00DD11FE">
              <w:rPr>
                <w:rFonts w:ascii="Palatino Linotype" w:hAnsi="Palatino Linotype"/>
                <w:sz w:val="24"/>
                <w:szCs w:val="24"/>
              </w:rPr>
              <w:t>10.3390/antiox12101858</w:t>
            </w:r>
          </w:p>
          <w:p w14:paraId="1EC7629D" w14:textId="77777777" w:rsidR="00DD11FE" w:rsidRDefault="00DD11FE" w:rsidP="00DD11FE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=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7.675 </w:t>
            </w:r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a 2021. </w:t>
            </w:r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годину; 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4/63; o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Chemistry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Medicinal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</w:p>
          <w:p w14:paraId="621ED71D" w14:textId="77777777" w:rsidR="00DD11FE" w:rsidRDefault="00DD11FE" w:rsidP="00DD11FE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M21a</w:t>
            </w:r>
          </w:p>
          <w:p w14:paraId="701DEE9B" w14:textId="2329995E" w:rsidR="008A5C41" w:rsidRDefault="00C03117" w:rsidP="008A5C41">
            <w:pPr>
              <w:pStyle w:val="ListParagraph"/>
              <w:numPr>
                <w:ilvl w:val="0"/>
                <w:numId w:val="23"/>
              </w:numPr>
              <w:ind w:right="288"/>
              <w:contextualSpacing/>
              <w:jc w:val="both"/>
              <w:rPr>
                <w:rFonts w:ascii="Palatino Linotype" w:eastAsia="Calibri" w:hAnsi="Palatino Linotype"/>
              </w:rPr>
            </w:pPr>
            <w:r w:rsidRPr="00C03117">
              <w:rPr>
                <w:rFonts w:ascii="Palatino Linotype" w:eastAsia="Calibri" w:hAnsi="Palatino Linotype"/>
                <w:b/>
                <w:bCs/>
                <w:u w:val="single"/>
              </w:rPr>
              <w:t>Marko Antonijević,</w:t>
            </w:r>
            <w:r w:rsidRPr="00C03117">
              <w:rPr>
                <w:rFonts w:ascii="Palatino Linotype" w:eastAsia="Calibri" w:hAnsi="Palatino Linotype"/>
              </w:rPr>
              <w:t xml:space="preserve"> </w:t>
            </w:r>
            <w:r>
              <w:rPr>
                <w:rFonts w:ascii="Palatino Linotype" w:eastAsia="Calibri" w:hAnsi="Palatino Linotype"/>
              </w:rPr>
              <w:t>Edina</w:t>
            </w:r>
            <w:r w:rsidRPr="00DD11FE">
              <w:rPr>
                <w:rFonts w:ascii="Palatino Linotype" w:eastAsia="Calibri" w:hAnsi="Palatino Linotype"/>
              </w:rPr>
              <w:t xml:space="preserve"> </w:t>
            </w:r>
            <w:proofErr w:type="spellStart"/>
            <w:r w:rsidRPr="00DD11FE">
              <w:rPr>
                <w:rFonts w:ascii="Palatino Linotype" w:eastAsia="Calibri" w:hAnsi="Palatino Linotype"/>
              </w:rPr>
              <w:t>Avdović</w:t>
            </w:r>
            <w:proofErr w:type="spellEnd"/>
            <w:r>
              <w:rPr>
                <w:rFonts w:ascii="Palatino Linotype" w:eastAsia="Calibri" w:hAnsi="Palatino Linotype"/>
                <w:lang w:val="sr-Cyrl-RS"/>
              </w:rPr>
              <w:t>,</w:t>
            </w:r>
            <w:r w:rsidRPr="00C03117">
              <w:rPr>
                <w:rFonts w:ascii="Palatino Linotype" w:eastAsia="Calibri" w:hAnsi="Palatino Linotype"/>
              </w:rPr>
              <w:t xml:space="preserve"> </w:t>
            </w:r>
            <w:r>
              <w:rPr>
                <w:rFonts w:ascii="Palatino Linotype" w:eastAsia="Calibri" w:hAnsi="Palatino Linotype"/>
              </w:rPr>
              <w:t xml:space="preserve">Dušica </w:t>
            </w:r>
            <w:r w:rsidRPr="00DD11FE">
              <w:rPr>
                <w:rFonts w:ascii="Palatino Linotype" w:eastAsia="Calibri" w:hAnsi="Palatino Linotype"/>
              </w:rPr>
              <w:t>Simijonović</w:t>
            </w:r>
            <w:r>
              <w:rPr>
                <w:rFonts w:ascii="Palatino Linotype" w:eastAsia="Calibri" w:hAnsi="Palatino Linotype"/>
                <w:lang w:val="sr-Cyrl-RS"/>
              </w:rPr>
              <w:t>,</w:t>
            </w:r>
            <w:r w:rsidRPr="00C03117">
              <w:rPr>
                <w:rFonts w:ascii="Palatino Linotype" w:eastAsia="Calibri" w:hAnsi="Palatino Linotype"/>
              </w:rPr>
              <w:t xml:space="preserve"> </w:t>
            </w:r>
            <w:proofErr w:type="spellStart"/>
            <w:r>
              <w:rPr>
                <w:rFonts w:ascii="Palatino Linotype" w:eastAsia="Calibri" w:hAnsi="Palatino Linotype"/>
              </w:rPr>
              <w:t>Žiko</w:t>
            </w:r>
            <w:proofErr w:type="spellEnd"/>
            <w:r w:rsidRPr="00DD11FE">
              <w:rPr>
                <w:rFonts w:ascii="Palatino Linotype" w:eastAsia="Calibri" w:hAnsi="Palatino Linotype"/>
              </w:rPr>
              <w:t xml:space="preserve"> Milanović</w:t>
            </w:r>
            <w:r>
              <w:rPr>
                <w:rFonts w:ascii="Palatino Linotype" w:eastAsia="Calibri" w:hAnsi="Palatino Linotype"/>
                <w:lang w:val="sr-Cyrl-RS"/>
              </w:rPr>
              <w:t xml:space="preserve">, </w:t>
            </w:r>
            <w:r w:rsidRPr="00C03117">
              <w:rPr>
                <w:rFonts w:ascii="Palatino Linotype" w:eastAsia="Calibri" w:hAnsi="Palatino Linotype"/>
              </w:rPr>
              <w:t xml:space="preserve">Milan </w:t>
            </w:r>
            <w:proofErr w:type="spellStart"/>
            <w:r w:rsidRPr="00C03117">
              <w:rPr>
                <w:rFonts w:ascii="Palatino Linotype" w:eastAsia="Calibri" w:hAnsi="Palatino Linotype"/>
              </w:rPr>
              <w:t>Žižić</w:t>
            </w:r>
            <w:proofErr w:type="spellEnd"/>
            <w:r w:rsidRPr="00C03117">
              <w:rPr>
                <w:rFonts w:ascii="Palatino Linotype" w:eastAsia="Calibri" w:hAnsi="Palatino Linotype"/>
              </w:rPr>
              <w:t>,</w:t>
            </w:r>
            <w:r>
              <w:rPr>
                <w:rFonts w:ascii="Palatino Linotype" w:eastAsia="Calibri" w:hAnsi="Palatino Linotype"/>
                <w:lang w:val="sr-Cyrl-RS"/>
              </w:rPr>
              <w:t xml:space="preserve"> </w:t>
            </w:r>
            <w:r w:rsidRPr="00C03117">
              <w:rPr>
                <w:rFonts w:ascii="Palatino Linotype" w:eastAsia="Calibri" w:hAnsi="Palatino Linotype"/>
              </w:rPr>
              <w:t xml:space="preserve">Zoran </w:t>
            </w:r>
            <w:proofErr w:type="spellStart"/>
            <w:r w:rsidR="008A5C41">
              <w:rPr>
                <w:rFonts w:ascii="Palatino Linotype" w:eastAsia="Calibri" w:hAnsi="Palatino Linotype"/>
              </w:rPr>
              <w:t>Zoran</w:t>
            </w:r>
            <w:proofErr w:type="spellEnd"/>
            <w:r w:rsidR="008A5C41" w:rsidRPr="00DD11FE">
              <w:rPr>
                <w:rFonts w:ascii="Palatino Linotype" w:eastAsia="Calibri" w:hAnsi="Palatino Linotype"/>
              </w:rPr>
              <w:t xml:space="preserve"> Marković, </w:t>
            </w:r>
            <w:r w:rsidR="00D22E7C" w:rsidRPr="00D22E7C">
              <w:rPr>
                <w:rFonts w:ascii="Palatino Linotype" w:eastAsia="Calibri" w:hAnsi="Palatino Linotype"/>
              </w:rPr>
              <w:t>Investigation of novel radical scavenging mechanisms in the alkaline environment: Green, sustainable and environmentally friendly antioxidative agent (s). </w:t>
            </w:r>
            <w:r w:rsidR="00D22E7C" w:rsidRPr="00D22E7C">
              <w:rPr>
                <w:rFonts w:ascii="Palatino Linotype" w:eastAsia="Calibri" w:hAnsi="Palatino Linotype"/>
                <w:i/>
                <w:iCs/>
              </w:rPr>
              <w:t>Science of the Total Environment,</w:t>
            </w:r>
            <w:r w:rsidR="00D22E7C" w:rsidRPr="00D22E7C">
              <w:rPr>
                <w:rFonts w:ascii="Palatino Linotype" w:eastAsia="Calibri" w:hAnsi="Palatino Linotype"/>
              </w:rPr>
              <w:t> 912, 169307</w:t>
            </w:r>
            <w:r w:rsidR="00D22E7C">
              <w:rPr>
                <w:rFonts w:ascii="Palatino Linotype" w:eastAsia="Calibri" w:hAnsi="Palatino Linotype"/>
                <w:lang w:val="sr-Cyrl-RS"/>
              </w:rPr>
              <w:t>, 2024.</w:t>
            </w:r>
          </w:p>
          <w:p w14:paraId="4757A353" w14:textId="0AE42BDF" w:rsidR="008A5C41" w:rsidRDefault="008A5C41" w:rsidP="008A5C41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ISSN: </w:t>
            </w:r>
            <w:r w:rsidR="00A27DDD" w:rsidRPr="00A27DDD">
              <w:rPr>
                <w:rFonts w:ascii="Palatino Linotype" w:hAnsi="Palatino Linotype"/>
                <w:sz w:val="24"/>
                <w:szCs w:val="24"/>
              </w:rPr>
              <w:t>0048-9697</w:t>
            </w:r>
          </w:p>
          <w:p w14:paraId="08217A1A" w14:textId="608429A2" w:rsidR="008A5C41" w:rsidRPr="003E4B68" w:rsidRDefault="008A5C41" w:rsidP="008A5C41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DOI: </w:t>
            </w:r>
            <w:r w:rsidR="006F1C26" w:rsidRPr="006F1C26">
              <w:rPr>
                <w:rFonts w:ascii="Palatino Linotype" w:hAnsi="Palatino Linotype"/>
                <w:sz w:val="24"/>
                <w:szCs w:val="24"/>
              </w:rPr>
              <w:t>10.1016/j.scitotenv.2023.169307</w:t>
            </w:r>
          </w:p>
          <w:p w14:paraId="0755EDD9" w14:textId="681A04AB" w:rsidR="008A5C41" w:rsidRDefault="008A5C41" w:rsidP="008A5C41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= </w:t>
            </w:r>
            <w:r w:rsidR="003E4B68">
              <w:rPr>
                <w:rFonts w:ascii="Palatino Linotype" w:hAnsi="Palatino Linotype"/>
                <w:sz w:val="24"/>
                <w:szCs w:val="24"/>
              </w:rPr>
              <w:t>10.745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a 202</w:t>
            </w:r>
            <w:r w:rsidR="003E4B68"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годину; </w:t>
            </w:r>
            <w:r w:rsidR="003E4B68">
              <w:rPr>
                <w:rFonts w:ascii="Palatino Linotype" w:hAnsi="Palatino Linotype"/>
                <w:sz w:val="24"/>
                <w:szCs w:val="24"/>
                <w:lang w:val="en-GB"/>
              </w:rPr>
              <w:t>26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/</w:t>
            </w:r>
            <w:r w:rsidR="003E4B68">
              <w:rPr>
                <w:rFonts w:ascii="Palatino Linotype" w:hAnsi="Palatino Linotype"/>
                <w:sz w:val="24"/>
                <w:szCs w:val="24"/>
                <w:lang w:val="en-GB"/>
              </w:rPr>
              <w:t>279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; o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proofErr w:type="spellStart"/>
            <w:r w:rsidR="00A27DDD">
              <w:rPr>
                <w:rFonts w:ascii="Palatino Linotype" w:hAnsi="Palatino Linotype"/>
                <w:sz w:val="24"/>
                <w:szCs w:val="24"/>
                <w:lang w:val="sr-Latn-RS"/>
              </w:rPr>
              <w:t>Environmental</w:t>
            </w:r>
            <w:proofErr w:type="spellEnd"/>
            <w:r w:rsidR="00A27DDD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="00A27DDD">
              <w:rPr>
                <w:rFonts w:ascii="Palatino Linotype" w:hAnsi="Palatino Linotype"/>
                <w:sz w:val="24"/>
                <w:szCs w:val="24"/>
                <w:lang w:val="sr-Latn-RS"/>
              </w:rPr>
              <w:t>Sciences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</w:p>
          <w:p w14:paraId="06924C5E" w14:textId="77777777" w:rsidR="008A5C41" w:rsidRDefault="008A5C41" w:rsidP="008A5C41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M21a</w:t>
            </w:r>
          </w:p>
          <w:p w14:paraId="3FDB22E4" w14:textId="0AA1EC9E" w:rsidR="00632C90" w:rsidRDefault="00632C90" w:rsidP="00632C90">
            <w:pPr>
              <w:numPr>
                <w:ilvl w:val="0"/>
                <w:numId w:val="23"/>
              </w:numPr>
              <w:spacing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Marko Antonijević,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 Edina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Avdović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, Dušica Simijonović,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Žiko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 Milanović, Ana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Amić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>, Zoran Marković</w:t>
            </w: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</w:rPr>
              <w:t>,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 Radical Scavenging Activity and Pharmacokinetic Properties of Coumarin-Hydroxybenzohydrazide Hybrids, </w:t>
            </w:r>
            <w:r w:rsidRPr="00632C90">
              <w:rPr>
                <w:rFonts w:ascii="Palatino Linotype" w:hAnsi="Palatino Linotype"/>
                <w:i/>
                <w:iCs/>
                <w:sz w:val="24"/>
                <w:szCs w:val="24"/>
              </w:rPr>
              <w:t>International Journal of Molecular Science</w:t>
            </w:r>
            <w:r w:rsidRPr="00632C90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>s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 23(1), 490, 2022.</w:t>
            </w:r>
            <w:bookmarkEnd w:id="4"/>
          </w:p>
          <w:p w14:paraId="34EE5DDD" w14:textId="77777777" w:rsid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</w:rPr>
              <w:lastRenderedPageBreak/>
              <w:t>ISSN: 1422-0067.</w:t>
            </w:r>
          </w:p>
          <w:p w14:paraId="39E2769E" w14:textId="77777777" w:rsid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Cyrl-CS"/>
              </w:rPr>
              <w:t>DOI: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bookmarkStart w:id="5" w:name="_Hlk93756430"/>
            <w:r w:rsidRPr="00632C90">
              <w:rPr>
                <w:rFonts w:ascii="Palatino Linotype" w:hAnsi="Palatino Linotype"/>
                <w:sz w:val="24"/>
                <w:szCs w:val="24"/>
              </w:rPr>
              <w:t>10.3390/ijms23010490</w:t>
            </w:r>
            <w:bookmarkEnd w:id="5"/>
          </w:p>
          <w:p w14:paraId="41F5DA46" w14:textId="0943FBCE" w:rsid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= </w:t>
            </w:r>
            <w:r>
              <w:rPr>
                <w:rFonts w:ascii="Palatino Linotype" w:hAnsi="Palatino Linotype"/>
                <w:sz w:val="24"/>
                <w:szCs w:val="24"/>
              </w:rPr>
              <w:t>6.028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 202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годину; 6</w:t>
            </w:r>
            <w:r>
              <w:rPr>
                <w:rFonts w:ascii="Palatino Linotype" w:hAnsi="Palatino Linotype"/>
                <w:sz w:val="24"/>
                <w:szCs w:val="24"/>
              </w:rPr>
              <w:t>9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/29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7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;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o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Biochemistry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&amp;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M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olecular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Biology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</w:p>
          <w:p w14:paraId="18948CC3" w14:textId="77777777" w:rsidR="00632C90" w:rsidRP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M21</w:t>
            </w:r>
          </w:p>
          <w:p w14:paraId="0FC391AA" w14:textId="53593F24" w:rsidR="00632C90" w:rsidRPr="00632C90" w:rsidRDefault="00632C90" w:rsidP="00632C90">
            <w:pPr>
              <w:numPr>
                <w:ilvl w:val="0"/>
                <w:numId w:val="23"/>
              </w:numPr>
              <w:spacing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Milan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Dekić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, Niko Radulović, </w:t>
            </w: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Marko Antonijević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, Dušica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Dekić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, Braho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Ličina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, The essential oil of the condiment species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Clinopodium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thymifolium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 (Scop.) Kuntze: new natural products and seasonal variation</w:t>
            </w:r>
            <w:r w:rsidRPr="00632C90">
              <w:rPr>
                <w:rFonts w:ascii="Palatino Linotype" w:hAnsi="Palatino Linotype"/>
                <w:i/>
                <w:iCs/>
                <w:sz w:val="24"/>
                <w:szCs w:val="24"/>
              </w:rPr>
              <w:t>. Journal of the Science of Food and Agriculture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>, 102(6), 2437-2444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, 2022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633EDAAB" w14:textId="77777777" w:rsidR="00632C90" w:rsidRP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</w:rPr>
              <w:t>ISSN: 0022-5142</w:t>
            </w:r>
          </w:p>
          <w:p w14:paraId="7D57CBA7" w14:textId="77777777" w:rsidR="00632C90" w:rsidRP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</w:rPr>
              <w:t>DOI: 10.1002/jsfa.11583</w:t>
            </w:r>
          </w:p>
          <w:p w14:paraId="21D827C4" w14:textId="31E3A834" w:rsid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(IF = </w:t>
            </w:r>
            <w:r>
              <w:rPr>
                <w:rFonts w:ascii="Palatino Linotype" w:hAnsi="Palatino Linotype"/>
                <w:sz w:val="24"/>
                <w:szCs w:val="24"/>
              </w:rPr>
              <w:t>4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>.</w:t>
            </w:r>
            <w:r>
              <w:rPr>
                <w:rFonts w:ascii="Palatino Linotype" w:hAnsi="Palatino Linotype"/>
                <w:sz w:val="24"/>
                <w:szCs w:val="24"/>
              </w:rPr>
              <w:t>125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зa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 202</w:t>
            </w: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годину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; </w:t>
            </w:r>
            <w:r>
              <w:rPr>
                <w:rFonts w:ascii="Palatino Linotype" w:hAnsi="Palatino Linotype"/>
                <w:sz w:val="24"/>
                <w:szCs w:val="24"/>
              </w:rPr>
              <w:t>12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>/</w:t>
            </w:r>
            <w:r>
              <w:rPr>
                <w:rFonts w:ascii="Palatino Linotype" w:hAnsi="Palatino Linotype"/>
                <w:sz w:val="24"/>
                <w:szCs w:val="24"/>
              </w:rPr>
              <w:t>60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;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oбласт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>: Agriculture, Multidisciplinary)</w:t>
            </w:r>
          </w:p>
          <w:p w14:paraId="483089F8" w14:textId="039C68C6" w:rsid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M21</w:t>
            </w:r>
          </w:p>
          <w:p w14:paraId="5E84EE4D" w14:textId="77777777" w:rsidR="0094482D" w:rsidRPr="00004949" w:rsidRDefault="0094482D" w:rsidP="0094482D">
            <w:pPr>
              <w:numPr>
                <w:ilvl w:val="0"/>
                <w:numId w:val="23"/>
              </w:numPr>
              <w:spacing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Edina 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r w:rsidRPr="0094482D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</w:t>
            </w:r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Dušica Simijonović, Sunčica 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Roca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Dražen 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Vikić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Topić, Nađa Grozdanić, Tatjana Stanojković, Ivana Radojević, Radiša Vojinović, 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Zoran Marković. "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Synthesis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Cytotoxicity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Evaluation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Novel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Coumarin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–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Palladium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(II) 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Complexes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against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Human 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Cancer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Cell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Lines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." </w:t>
            </w:r>
            <w:proofErr w:type="spellStart"/>
            <w:r w:rsidRPr="00004949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>Pharmaceuticals</w:t>
            </w:r>
            <w:proofErr w:type="spellEnd"/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 16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(</w:t>
            </w:r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),</w:t>
            </w:r>
            <w:r w:rsidRPr="00004949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49.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2022.</w:t>
            </w:r>
          </w:p>
          <w:p w14:paraId="2CB6EF8B" w14:textId="77777777" w:rsidR="0094482D" w:rsidRDefault="0094482D" w:rsidP="0094482D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ISSN: </w:t>
            </w:r>
            <w:r w:rsidRPr="00004949">
              <w:rPr>
                <w:rFonts w:ascii="Palatino Linotype" w:hAnsi="Palatino Linotype"/>
                <w:sz w:val="24"/>
                <w:szCs w:val="24"/>
              </w:rPr>
              <w:t>1424-8247</w:t>
            </w:r>
          </w:p>
          <w:p w14:paraId="01106CBC" w14:textId="77777777" w:rsidR="0094482D" w:rsidRDefault="0094482D" w:rsidP="0094482D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DOI: </w:t>
            </w:r>
            <w:r w:rsidRPr="00004949">
              <w:rPr>
                <w:rFonts w:ascii="Palatino Linotype" w:hAnsi="Palatino Linotype"/>
                <w:sz w:val="24"/>
                <w:szCs w:val="24"/>
              </w:rPr>
              <w:t xml:space="preserve">10.3390/ph16010049 </w:t>
            </w:r>
          </w:p>
          <w:p w14:paraId="6E28157A" w14:textId="77777777" w:rsidR="0094482D" w:rsidRDefault="0094482D" w:rsidP="0094482D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(IF = 5.215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зa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2022.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годину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; 16/63;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oбласт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: Chemistry, Medicinal)</w:t>
            </w:r>
          </w:p>
          <w:p w14:paraId="12CCD778" w14:textId="77777777" w:rsidR="0094482D" w:rsidRDefault="0094482D" w:rsidP="0094482D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M21</w:t>
            </w:r>
          </w:p>
          <w:p w14:paraId="47F18ED6" w14:textId="66645F78" w:rsidR="00DD11FE" w:rsidRPr="00004949" w:rsidRDefault="00DD11FE" w:rsidP="00DD11FE">
            <w:pPr>
              <w:numPr>
                <w:ilvl w:val="0"/>
                <w:numId w:val="23"/>
              </w:numPr>
              <w:spacing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Žiko </w:t>
            </w:r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Milanović, </w:t>
            </w:r>
            <w:r w:rsidRPr="00FC3B07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</w:t>
            </w:r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Edina</w:t>
            </w:r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Vladimir</w:t>
            </w:r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Simić,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Miljan</w:t>
            </w:r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Milošević,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Zana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Dolićanin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Miloš Kojić, Zoran</w:t>
            </w:r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Marković, In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silico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evaluation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pharmacokinetic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parameters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delivery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distribution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anticoagulative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effects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new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4, 7-dihydroxycoumarin derivative.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Journal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Biomolecular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Structure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Dynamics, 1-16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r w:rsidRPr="00DD11FE">
              <w:rPr>
                <w:rFonts w:ascii="Palatino Linotype" w:hAnsi="Palatino Linotype"/>
                <w:sz w:val="24"/>
                <w:szCs w:val="24"/>
                <w:lang w:val="sr-Latn-RS"/>
              </w:rPr>
              <w:t>2023.</w:t>
            </w:r>
          </w:p>
          <w:p w14:paraId="1901772B" w14:textId="142BFBBA" w:rsidR="00DD11FE" w:rsidRDefault="00DD11FE" w:rsidP="00DD11FE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ISSN: </w:t>
            </w:r>
            <w:r w:rsidRPr="00DD11FE">
              <w:rPr>
                <w:rFonts w:ascii="Palatino Linotype" w:hAnsi="Palatino Linotype"/>
                <w:sz w:val="24"/>
                <w:szCs w:val="24"/>
              </w:rPr>
              <w:t>0739-1102</w:t>
            </w:r>
          </w:p>
          <w:p w14:paraId="684574C6" w14:textId="2EC45874" w:rsidR="00DD11FE" w:rsidRDefault="00DD11FE" w:rsidP="00DD11FE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DOI: </w:t>
            </w:r>
            <w:r w:rsidRPr="00DD11FE">
              <w:rPr>
                <w:rFonts w:ascii="Palatino Linotype" w:hAnsi="Palatino Linotype"/>
                <w:sz w:val="24"/>
                <w:szCs w:val="24"/>
              </w:rPr>
              <w:t>10.1080/07391102.2023.2245071</w:t>
            </w:r>
          </w:p>
          <w:p w14:paraId="4B9DCD0F" w14:textId="12C9E359" w:rsidR="00DD11FE" w:rsidRDefault="00DD11FE" w:rsidP="00DD11FE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(IF = </w:t>
            </w:r>
            <w:r w:rsidR="00FC3B07">
              <w:rPr>
                <w:rFonts w:ascii="Palatino Linotype" w:hAnsi="Palatino Linotype"/>
                <w:sz w:val="24"/>
                <w:szCs w:val="24"/>
              </w:rPr>
              <w:t>5.235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зa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202</w:t>
            </w:r>
            <w:r w:rsidR="00FC3B07">
              <w:rPr>
                <w:rFonts w:ascii="Palatino Linotype" w:hAnsi="Palatino Linotype"/>
                <w:sz w:val="24"/>
                <w:szCs w:val="24"/>
              </w:rPr>
              <w:t>1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годину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; 1</w:t>
            </w:r>
            <w:r w:rsidR="00FC3B07">
              <w:rPr>
                <w:rFonts w:ascii="Palatino Linotype" w:hAnsi="Palatino Linotype"/>
                <w:sz w:val="24"/>
                <w:szCs w:val="24"/>
              </w:rPr>
              <w:t>5</w:t>
            </w:r>
            <w:r>
              <w:rPr>
                <w:rFonts w:ascii="Palatino Linotype" w:hAnsi="Palatino Linotype"/>
                <w:sz w:val="24"/>
                <w:szCs w:val="24"/>
              </w:rPr>
              <w:t>/7</w:t>
            </w:r>
            <w:r w:rsidR="00FC3B07"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oбласт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: Biophysics)</w:t>
            </w:r>
          </w:p>
          <w:p w14:paraId="7FD09F52" w14:textId="77777777" w:rsidR="00DD11FE" w:rsidRDefault="00DD11FE" w:rsidP="00DD11FE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M21</w:t>
            </w:r>
          </w:p>
          <w:p w14:paraId="01B0FDF5" w14:textId="4B6FF37C" w:rsidR="00FC3B07" w:rsidRDefault="00FC3B07" w:rsidP="00FC3B07">
            <w:pPr>
              <w:numPr>
                <w:ilvl w:val="0"/>
                <w:numId w:val="23"/>
              </w:numPr>
              <w:spacing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Jelena </w:t>
            </w:r>
            <w:r w:rsidRPr="00FC3B07">
              <w:rPr>
                <w:rFonts w:ascii="Palatino Linotype" w:hAnsi="Palatino Linotype"/>
                <w:sz w:val="24"/>
                <w:szCs w:val="24"/>
              </w:rPr>
              <w:t xml:space="preserve">Vasić, </w:t>
            </w:r>
            <w:r>
              <w:rPr>
                <w:rFonts w:ascii="Palatino Linotype" w:hAnsi="Palatino Linotype"/>
                <w:sz w:val="24"/>
                <w:szCs w:val="24"/>
              </w:rPr>
              <w:t>Dušan</w:t>
            </w:r>
            <w:r w:rsidRPr="00FC3B07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</w:rPr>
              <w:t>Dimić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FC3B07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Marko Antonijević</w:t>
            </w:r>
            <w:r w:rsidRPr="00FC3B07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>Edina</w:t>
            </w:r>
            <w:r w:rsidRPr="00FC3B07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</w:rPr>
              <w:t>Avdović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>Dejan</w:t>
            </w:r>
            <w:r w:rsidRPr="00FC3B07">
              <w:rPr>
                <w:rFonts w:ascii="Palatino Linotype" w:hAnsi="Palatino Linotype"/>
                <w:sz w:val="24"/>
                <w:szCs w:val="24"/>
              </w:rPr>
              <w:t xml:space="preserve"> Milenković,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Đura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</w:rPr>
              <w:t xml:space="preserve"> Nakarada,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Jasmina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Dmitrić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Marković, Maja Molnar, Melita Lončarić, Drago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Bešlo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 Zoran</w:t>
            </w:r>
            <w:r w:rsidRPr="00FC3B07">
              <w:rPr>
                <w:rFonts w:ascii="Palatino Linotype" w:hAnsi="Palatino Linotype"/>
                <w:sz w:val="24"/>
                <w:szCs w:val="24"/>
              </w:rPr>
              <w:t xml:space="preserve"> Marković, The electronic effects of 3-methoxycarbonylcoumarin substituents on spectral, antioxidant, and protein binding properties. </w:t>
            </w:r>
            <w:r w:rsidRPr="00FC3B07">
              <w:rPr>
                <w:rFonts w:ascii="Palatino Linotype" w:hAnsi="Palatino Linotype"/>
                <w:i/>
                <w:iCs/>
                <w:sz w:val="24"/>
                <w:szCs w:val="24"/>
              </w:rPr>
              <w:t>International journal of molecular sciences</w:t>
            </w:r>
            <w:r w:rsidRPr="00FC3B07">
              <w:rPr>
                <w:rFonts w:ascii="Palatino Linotype" w:hAnsi="Palatino Linotype"/>
                <w:sz w:val="24"/>
                <w:szCs w:val="24"/>
              </w:rPr>
              <w:t>, </w:t>
            </w:r>
            <w:r w:rsidRPr="00FC3B07">
              <w:rPr>
                <w:rFonts w:ascii="Palatino Linotype" w:hAnsi="Palatino Linotype"/>
                <w:i/>
                <w:iCs/>
                <w:sz w:val="24"/>
                <w:szCs w:val="24"/>
              </w:rPr>
              <w:t>24</w:t>
            </w:r>
            <w:r w:rsidRPr="00FC3B07">
              <w:rPr>
                <w:rFonts w:ascii="Palatino Linotype" w:hAnsi="Palatino Linotype"/>
                <w:sz w:val="24"/>
                <w:szCs w:val="24"/>
              </w:rPr>
              <w:t>(14), 11820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FC3B07">
              <w:rPr>
                <w:rFonts w:ascii="Palatino Linotype" w:hAnsi="Palatino Linotype"/>
                <w:sz w:val="24"/>
                <w:szCs w:val="24"/>
              </w:rPr>
              <w:t>2023.</w:t>
            </w:r>
          </w:p>
          <w:p w14:paraId="7E0B5D97" w14:textId="7C30B1F7" w:rsidR="00FC3B07" w:rsidRDefault="00FC3B07" w:rsidP="00FC3B07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ISSN: 1422-0067</w:t>
            </w:r>
          </w:p>
          <w:p w14:paraId="151275E7" w14:textId="5130EB77" w:rsidR="00FC3B07" w:rsidRDefault="00FC3B07" w:rsidP="00FC3B07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DOI: </w:t>
            </w:r>
            <w:r w:rsidRPr="00FC3B07">
              <w:rPr>
                <w:rFonts w:ascii="Palatino Linotype" w:hAnsi="Palatino Linotype"/>
                <w:sz w:val="24"/>
                <w:szCs w:val="24"/>
              </w:rPr>
              <w:t>10.3390/ijms241411820</w:t>
            </w:r>
          </w:p>
          <w:p w14:paraId="784AF475" w14:textId="77777777" w:rsidR="00FC3B07" w:rsidRDefault="00FC3B07" w:rsidP="00FC3B07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= </w:t>
            </w:r>
            <w:r>
              <w:rPr>
                <w:rFonts w:ascii="Palatino Linotype" w:hAnsi="Palatino Linotype"/>
                <w:sz w:val="24"/>
                <w:szCs w:val="24"/>
              </w:rPr>
              <w:t>6.028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 202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годину; 6</w:t>
            </w:r>
            <w:r>
              <w:rPr>
                <w:rFonts w:ascii="Palatino Linotype" w:hAnsi="Palatino Linotype"/>
                <w:sz w:val="24"/>
                <w:szCs w:val="24"/>
              </w:rPr>
              <w:t>9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/29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7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;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o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Biochemistry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&amp;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M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olecular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Biology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</w:p>
          <w:p w14:paraId="78AFB8AB" w14:textId="77777777" w:rsidR="00FC3B07" w:rsidRDefault="00FC3B07" w:rsidP="00FC3B07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lastRenderedPageBreak/>
              <w:t>Kategorija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M21</w:t>
            </w:r>
          </w:p>
          <w:p w14:paraId="7B48CBC5" w14:textId="02B8F7FD" w:rsidR="00CB786F" w:rsidRDefault="00E2376A" w:rsidP="00CB786F">
            <w:pPr>
              <w:numPr>
                <w:ilvl w:val="0"/>
                <w:numId w:val="23"/>
              </w:numPr>
              <w:spacing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E2376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Dušica Simijonović, Edina </w:t>
            </w:r>
            <w:proofErr w:type="spellStart"/>
            <w:r w:rsidRPr="00E2376A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E2376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Sandra Jovičić Milić, </w:t>
            </w:r>
            <w:r w:rsidRPr="001D1A68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E2376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Dejan Milenković, Katarina Marković, Mirjana </w:t>
            </w:r>
            <w:proofErr w:type="spellStart"/>
            <w:r w:rsidRPr="00E2376A">
              <w:rPr>
                <w:rFonts w:ascii="Palatino Linotype" w:hAnsi="Palatino Linotype"/>
                <w:sz w:val="24"/>
                <w:szCs w:val="24"/>
                <w:lang w:val="sr-Latn-RS"/>
              </w:rPr>
              <w:t>Grujović</w:t>
            </w:r>
            <w:proofErr w:type="spellEnd"/>
            <w:r w:rsidRPr="00E2376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Danijela </w:t>
            </w:r>
            <w:proofErr w:type="spellStart"/>
            <w:r w:rsidRPr="00E2376A">
              <w:rPr>
                <w:rFonts w:ascii="Palatino Linotype" w:hAnsi="Palatino Linotype"/>
                <w:sz w:val="24"/>
                <w:szCs w:val="24"/>
                <w:lang w:val="sr-Latn-RS"/>
              </w:rPr>
              <w:t>Lj</w:t>
            </w:r>
            <w:proofErr w:type="spellEnd"/>
            <w:r w:rsidRPr="00E2376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Stojković, Milan </w:t>
            </w:r>
            <w:proofErr w:type="spellStart"/>
            <w:r w:rsidRPr="00E2376A">
              <w:rPr>
                <w:rFonts w:ascii="Palatino Linotype" w:hAnsi="Palatino Linotype"/>
                <w:sz w:val="24"/>
                <w:szCs w:val="24"/>
                <w:lang w:val="sr-Latn-RS"/>
              </w:rPr>
              <w:t>Dekić</w:t>
            </w:r>
            <w:proofErr w:type="spellEnd"/>
            <w:r w:rsidRPr="00E2376A">
              <w:rPr>
                <w:rFonts w:ascii="Palatino Linotype" w:hAnsi="Palatino Linotype"/>
                <w:sz w:val="24"/>
                <w:szCs w:val="24"/>
                <w:lang w:val="sr-Latn-RS"/>
              </w:rPr>
              <w:t>, Zoran Marković</w:t>
            </w:r>
            <w:r w:rsidR="00CB786F" w:rsidRPr="00FC3B07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="00F11918" w:rsidRPr="00F11918">
              <w:rPr>
                <w:rFonts w:ascii="Palatino Linotype" w:hAnsi="Palatino Linotype"/>
                <w:sz w:val="24"/>
                <w:szCs w:val="24"/>
              </w:rPr>
              <w:t xml:space="preserve">Investigation of Antimicrobial and Anti-Inflammatory Efficacy of Newly Synthesized Pyrogallol-Coumarin Hybrids: </w:t>
            </w:r>
            <w:r w:rsidR="00F11918" w:rsidRPr="00F11918">
              <w:rPr>
                <w:rFonts w:ascii="Palatino Linotype" w:hAnsi="Palatino Linotype"/>
                <w:i/>
                <w:iCs/>
                <w:sz w:val="24"/>
                <w:szCs w:val="24"/>
              </w:rPr>
              <w:t>In Vitro</w:t>
            </w:r>
            <w:r w:rsidR="00F11918" w:rsidRPr="00F11918">
              <w:rPr>
                <w:rFonts w:ascii="Palatino Linotype" w:hAnsi="Palatino Linotype"/>
                <w:sz w:val="24"/>
                <w:szCs w:val="24"/>
              </w:rPr>
              <w:t xml:space="preserve"> and </w:t>
            </w:r>
            <w:r w:rsidR="00F11918" w:rsidRPr="00F11918">
              <w:rPr>
                <w:rFonts w:ascii="Palatino Linotype" w:hAnsi="Palatino Linotype"/>
                <w:i/>
                <w:iCs/>
                <w:sz w:val="24"/>
                <w:szCs w:val="24"/>
              </w:rPr>
              <w:t>In Silico</w:t>
            </w:r>
            <w:r w:rsidR="00F11918" w:rsidRPr="00F11918">
              <w:rPr>
                <w:rFonts w:ascii="Palatino Linotype" w:hAnsi="Palatino Linotype"/>
                <w:sz w:val="24"/>
                <w:szCs w:val="24"/>
              </w:rPr>
              <w:t xml:space="preserve"> Studies. </w:t>
            </w:r>
            <w:r w:rsidR="00F11918" w:rsidRPr="00F11918">
              <w:rPr>
                <w:rFonts w:ascii="Palatino Linotype" w:hAnsi="Palatino Linotype"/>
                <w:i/>
                <w:iCs/>
                <w:sz w:val="24"/>
                <w:szCs w:val="24"/>
              </w:rPr>
              <w:t>Pharmaceutics</w:t>
            </w:r>
            <w:r w:rsidR="00F11918" w:rsidRPr="00F11918">
              <w:rPr>
                <w:rFonts w:ascii="Palatino Linotype" w:hAnsi="Palatino Linotype"/>
                <w:sz w:val="24"/>
                <w:szCs w:val="24"/>
              </w:rPr>
              <w:t>, </w:t>
            </w:r>
            <w:r w:rsidR="00F11918" w:rsidRPr="00F11918">
              <w:rPr>
                <w:rFonts w:ascii="Palatino Linotype" w:hAnsi="Palatino Linotype"/>
                <w:i/>
                <w:iCs/>
                <w:sz w:val="24"/>
                <w:szCs w:val="24"/>
              </w:rPr>
              <w:t>16</w:t>
            </w:r>
            <w:r w:rsidR="00F11918" w:rsidRPr="00F11918">
              <w:rPr>
                <w:rFonts w:ascii="Palatino Linotype" w:hAnsi="Palatino Linotype"/>
                <w:sz w:val="24"/>
                <w:szCs w:val="24"/>
              </w:rPr>
              <w:t>(11), 1472</w:t>
            </w:r>
            <w:r w:rsidR="00F11918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="00CB786F" w:rsidRPr="00FC3B07">
              <w:rPr>
                <w:rFonts w:ascii="Palatino Linotype" w:hAnsi="Palatino Linotype"/>
                <w:sz w:val="24"/>
                <w:szCs w:val="24"/>
              </w:rPr>
              <w:t>202</w:t>
            </w:r>
            <w:r w:rsidR="00F11918">
              <w:rPr>
                <w:rFonts w:ascii="Palatino Linotype" w:hAnsi="Palatino Linotype"/>
                <w:sz w:val="24"/>
                <w:szCs w:val="24"/>
              </w:rPr>
              <w:t>4</w:t>
            </w:r>
            <w:r w:rsidR="00CB786F" w:rsidRPr="00FC3B07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32BE4345" w14:textId="47C43926" w:rsidR="00CB786F" w:rsidRDefault="00CB786F" w:rsidP="00CB786F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ISSN: </w:t>
            </w:r>
            <w:r w:rsidR="00977477" w:rsidRPr="00977477">
              <w:rPr>
                <w:rFonts w:ascii="Palatino Linotype" w:hAnsi="Palatino Linotype"/>
                <w:sz w:val="24"/>
                <w:szCs w:val="24"/>
              </w:rPr>
              <w:t>1999-4923</w:t>
            </w:r>
          </w:p>
          <w:p w14:paraId="48278DE6" w14:textId="604275B0" w:rsidR="00CB786F" w:rsidRDefault="00CB786F" w:rsidP="00CB786F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DOI: </w:t>
            </w:r>
            <w:r w:rsidR="00FB2CF2" w:rsidRPr="00FB2CF2">
              <w:rPr>
                <w:rFonts w:ascii="Palatino Linotype" w:hAnsi="Palatino Linotype"/>
                <w:sz w:val="24"/>
                <w:szCs w:val="24"/>
              </w:rPr>
              <w:t>10.3390/pharmaceutics16111472</w:t>
            </w:r>
          </w:p>
          <w:p w14:paraId="307B969C" w14:textId="11BDC4E1" w:rsidR="00CB786F" w:rsidRDefault="00CB786F" w:rsidP="00CB786F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= </w:t>
            </w:r>
            <w:r w:rsidR="007064D2">
              <w:rPr>
                <w:rFonts w:ascii="Palatino Linotype" w:hAnsi="Palatino Linotype"/>
                <w:sz w:val="24"/>
                <w:szCs w:val="24"/>
              </w:rPr>
              <w:t>5.4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 202</w:t>
            </w:r>
            <w:r w:rsidR="007064D2">
              <w:rPr>
                <w:rFonts w:ascii="Palatino Linotype" w:hAnsi="Palatino Linotype"/>
                <w:sz w:val="24"/>
                <w:szCs w:val="24"/>
                <w:lang w:val="sr-Latn-RS"/>
              </w:rPr>
              <w:t>2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годину; </w:t>
            </w:r>
            <w:r w:rsidR="0004698C">
              <w:rPr>
                <w:rFonts w:ascii="Palatino Linotype" w:hAnsi="Palatino Linotype"/>
                <w:sz w:val="24"/>
                <w:szCs w:val="24"/>
                <w:lang w:val="sr-Latn-RS"/>
              </w:rPr>
              <w:t>3</w:t>
            </w:r>
            <w:r>
              <w:rPr>
                <w:rFonts w:ascii="Palatino Linotype" w:hAnsi="Palatino Linotype"/>
                <w:sz w:val="24"/>
                <w:szCs w:val="24"/>
              </w:rPr>
              <w:t>9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/2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7</w:t>
            </w:r>
            <w:r w:rsidR="0004698C"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9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;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o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proofErr w:type="spellStart"/>
            <w:r w:rsidR="00977477" w:rsidRPr="00977477">
              <w:rPr>
                <w:rFonts w:ascii="Palatino Linotype" w:hAnsi="Palatino Linotype"/>
                <w:sz w:val="24"/>
                <w:szCs w:val="24"/>
                <w:lang w:val="sr-Cyrl-RS"/>
              </w:rPr>
              <w:t>Pharmacology</w:t>
            </w:r>
            <w:proofErr w:type="spellEnd"/>
            <w:r w:rsidR="00977477" w:rsidRPr="00977477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&amp; </w:t>
            </w:r>
            <w:proofErr w:type="spellStart"/>
            <w:r w:rsidR="00977477" w:rsidRPr="00977477">
              <w:rPr>
                <w:rFonts w:ascii="Palatino Linotype" w:hAnsi="Palatino Linotype"/>
                <w:sz w:val="24"/>
                <w:szCs w:val="24"/>
                <w:lang w:val="sr-Cyrl-RS"/>
              </w:rPr>
              <w:t>Pharmacy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</w:p>
          <w:p w14:paraId="104DA149" w14:textId="77777777" w:rsidR="00CB786F" w:rsidRDefault="00CB786F" w:rsidP="00CB786F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M21</w:t>
            </w:r>
          </w:p>
          <w:p w14:paraId="3FC71C87" w14:textId="77777777" w:rsidR="00632C90" w:rsidRPr="00632C90" w:rsidRDefault="00632C90" w:rsidP="00632C90">
            <w:pPr>
              <w:numPr>
                <w:ilvl w:val="0"/>
                <w:numId w:val="23"/>
              </w:numPr>
              <w:spacing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Žiko Milanović, </w:t>
            </w: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Ana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Amić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Edina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Dušan Dimić, Dejan Milenković, Zoran Marković, 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>Inhibitory activity of quercetin, its metabolite, and standard antiviral drugs towards enzymes essential for SARS-CoV-2: the role of acid–base equilibria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32C90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 xml:space="preserve">RSC </w:t>
            </w:r>
            <w:proofErr w:type="spellStart"/>
            <w:r w:rsidRPr="00632C90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>Adv</w:t>
            </w:r>
            <w:proofErr w:type="spellEnd"/>
            <w:r w:rsidRPr="00632C90">
              <w:rPr>
                <w:rFonts w:ascii="Palatino Linotype" w:hAnsi="Palatino Linotype"/>
                <w:i/>
                <w:iCs/>
                <w:sz w:val="24"/>
                <w:szCs w:val="24"/>
                <w:lang w:val="sr-Cyrl-RS"/>
              </w:rPr>
              <w:t>а</w:t>
            </w:r>
            <w:proofErr w:type="spellStart"/>
            <w:r w:rsidRPr="00632C90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>nces</w:t>
            </w:r>
            <w:proofErr w:type="spellEnd"/>
            <w:r w:rsidRPr="00632C90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>,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11, 2838-2847, 2021.</w:t>
            </w:r>
          </w:p>
          <w:p w14:paraId="549E309F" w14:textId="77777777" w:rsidR="00632C90" w:rsidRP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ISSN: 2046-2069</w:t>
            </w:r>
          </w:p>
          <w:p w14:paraId="53BC2BD6" w14:textId="1FC97BDA" w:rsidR="00632C90" w:rsidRP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DOI: </w:t>
            </w:r>
            <w:r w:rsidR="00813C58" w:rsidRPr="00813C58">
              <w:rPr>
                <w:rFonts w:ascii="Palatino Linotype" w:hAnsi="Palatino Linotype"/>
                <w:sz w:val="24"/>
                <w:szCs w:val="24"/>
                <w:lang w:val="sr-Latn-RS"/>
              </w:rPr>
              <w:t>10.1039/D0RA09632F</w:t>
            </w:r>
          </w:p>
          <w:p w14:paraId="3CF2E5CF" w14:textId="283704DB" w:rsidR="00632C90" w:rsidRDefault="00632C90" w:rsidP="00632C90">
            <w:pPr>
              <w:spacing w:after="0" w:line="240" w:lineRule="auto"/>
              <w:ind w:left="720" w:right="288"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= </w:t>
            </w:r>
            <w:r>
              <w:rPr>
                <w:rFonts w:ascii="Palatino Linotype" w:hAnsi="Palatino Linotype"/>
                <w:sz w:val="24"/>
                <w:szCs w:val="24"/>
              </w:rPr>
              <w:t>4.036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 202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годину; </w:t>
            </w:r>
            <w:r>
              <w:rPr>
                <w:rFonts w:ascii="Palatino Linotype" w:hAnsi="Palatino Linotype"/>
                <w:sz w:val="24"/>
                <w:szCs w:val="24"/>
              </w:rPr>
              <w:t>75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/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80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;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o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Chemistry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Multidisciplinary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</w:p>
          <w:p w14:paraId="76217E11" w14:textId="2E702B2A" w:rsidR="00632C90" w:rsidRDefault="00632C90" w:rsidP="00632C90">
            <w:pPr>
              <w:spacing w:after="0" w:line="240" w:lineRule="auto"/>
              <w:ind w:left="720" w:right="288"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M22</w:t>
            </w:r>
          </w:p>
          <w:p w14:paraId="22E1EB77" w14:textId="14C241E8" w:rsidR="00632C90" w:rsidRDefault="00632C90" w:rsidP="00632C90">
            <w:pPr>
              <w:numPr>
                <w:ilvl w:val="0"/>
                <w:numId w:val="23"/>
              </w:numPr>
              <w:spacing w:after="0"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Jelena Đorović Jovanović, </w:t>
            </w: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Marko Antonijević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, Radiša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Vojinović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>, Nenad D. Filipović, and Zoran Marković. "</w:t>
            </w:r>
            <w:r w:rsidRPr="00632C90">
              <w:rPr>
                <w:rFonts w:ascii="Palatino Linotype" w:hAnsi="Palatino Linotype"/>
                <w:i/>
                <w:iCs/>
                <w:sz w:val="24"/>
                <w:szCs w:val="24"/>
              </w:rPr>
              <w:t>In silico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 study of inhibitory capacity of sacubitril/valsartan toward neprilysin and angiotensin receptor.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632C90">
              <w:rPr>
                <w:rFonts w:ascii="Palatino Linotype" w:hAnsi="Palatino Linotype"/>
                <w:i/>
                <w:iCs/>
                <w:sz w:val="24"/>
                <w:szCs w:val="24"/>
              </w:rPr>
              <w:t>RSC advances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> 12</w:t>
            </w: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Pr="00632C90">
              <w:rPr>
                <w:rFonts w:ascii="Palatino Linotype" w:hAnsi="Palatino Linotype"/>
                <w:i/>
                <w:iCs/>
                <w:sz w:val="24"/>
                <w:szCs w:val="24"/>
              </w:rPr>
              <w:t>46</w:t>
            </w:r>
            <w:r>
              <w:rPr>
                <w:rFonts w:ascii="Palatino Linotype" w:hAnsi="Palatino Linotype"/>
                <w:i/>
                <w:iCs/>
                <w:sz w:val="24"/>
                <w:szCs w:val="24"/>
              </w:rPr>
              <w:t>)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>29719-29726</w:t>
            </w:r>
            <w:r>
              <w:rPr>
                <w:rFonts w:ascii="Palatino Linotype" w:hAnsi="Palatino Linotype"/>
                <w:sz w:val="24"/>
                <w:szCs w:val="24"/>
              </w:rPr>
              <w:t>, 2022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6225500A" w14:textId="77777777" w:rsidR="00632C90" w:rsidRPr="00632C90" w:rsidRDefault="00632C90" w:rsidP="00632C90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ISSN: 2046-2069</w:t>
            </w:r>
          </w:p>
          <w:p w14:paraId="4C7C7875" w14:textId="77777777" w:rsidR="00632C90" w:rsidRPr="00632C90" w:rsidRDefault="00632C90" w:rsidP="00632C90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DOI: 10.1039/D0RA08377A</w:t>
            </w:r>
          </w:p>
          <w:p w14:paraId="6A81342C" w14:textId="77777777" w:rsidR="00632C90" w:rsidRDefault="00632C90" w:rsidP="00632C90">
            <w:pPr>
              <w:spacing w:after="0" w:line="240" w:lineRule="auto"/>
              <w:ind w:left="720" w:right="288"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= </w:t>
            </w:r>
            <w:r>
              <w:rPr>
                <w:rFonts w:ascii="Palatino Linotype" w:hAnsi="Palatino Linotype"/>
                <w:sz w:val="24"/>
                <w:szCs w:val="24"/>
              </w:rPr>
              <w:t>4.036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 202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годину; </w:t>
            </w:r>
            <w:r>
              <w:rPr>
                <w:rFonts w:ascii="Palatino Linotype" w:hAnsi="Palatino Linotype"/>
                <w:sz w:val="24"/>
                <w:szCs w:val="24"/>
              </w:rPr>
              <w:t>75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/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80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;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o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Chemistry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Multidisciplinary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</w:p>
          <w:p w14:paraId="72AB6C02" w14:textId="77777777" w:rsidR="00632C90" w:rsidRDefault="00632C90" w:rsidP="00632C90">
            <w:pPr>
              <w:spacing w:after="0" w:line="240" w:lineRule="auto"/>
              <w:ind w:left="720" w:right="288"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M22</w:t>
            </w:r>
          </w:p>
          <w:p w14:paraId="51DEBA1F" w14:textId="1909FE1C" w:rsidR="00B57907" w:rsidRPr="00B57907" w:rsidRDefault="00A94ED9" w:rsidP="00B57907">
            <w:pPr>
              <w:numPr>
                <w:ilvl w:val="0"/>
                <w:numId w:val="23"/>
              </w:numPr>
              <w:spacing w:after="0"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A94ED9">
              <w:rPr>
                <w:rFonts w:ascii="Palatino Linotype" w:hAnsi="Palatino Linotype"/>
                <w:sz w:val="24"/>
                <w:szCs w:val="24"/>
              </w:rPr>
              <w:t>Žiko</w:t>
            </w:r>
            <w:proofErr w:type="spellEnd"/>
            <w:r w:rsidRPr="00A94ED9">
              <w:rPr>
                <w:rFonts w:ascii="Palatino Linotype" w:hAnsi="Palatino Linotype"/>
                <w:sz w:val="24"/>
                <w:szCs w:val="24"/>
              </w:rPr>
              <w:t xml:space="preserve"> Milanović,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A94ED9">
              <w:rPr>
                <w:rFonts w:ascii="Palatino Linotype" w:hAnsi="Palatino Linotype"/>
                <w:sz w:val="24"/>
                <w:szCs w:val="24"/>
              </w:rPr>
              <w:t>Svetlana Jeremić,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A94ED9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Marko Antonijević</w:t>
            </w:r>
            <w:r w:rsidRPr="00A94ED9">
              <w:rPr>
                <w:rFonts w:ascii="Palatino Linotype" w:hAnsi="Palatino Linotype"/>
                <w:sz w:val="24"/>
                <w:szCs w:val="24"/>
              </w:rPr>
              <w:t>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A94ED9">
              <w:rPr>
                <w:rFonts w:ascii="Palatino Linotype" w:hAnsi="Palatino Linotype"/>
                <w:sz w:val="24"/>
                <w:szCs w:val="24"/>
              </w:rPr>
              <w:t xml:space="preserve">Dušan </w:t>
            </w:r>
            <w:proofErr w:type="spellStart"/>
            <w:r w:rsidRPr="00A94ED9">
              <w:rPr>
                <w:rFonts w:ascii="Palatino Linotype" w:hAnsi="Palatino Linotype"/>
                <w:sz w:val="24"/>
                <w:szCs w:val="24"/>
              </w:rPr>
              <w:t>Dimić</w:t>
            </w:r>
            <w:proofErr w:type="spellEnd"/>
            <w:r w:rsidRPr="00A94ED9">
              <w:rPr>
                <w:rFonts w:ascii="Palatino Linotype" w:hAnsi="Palatino Linotype"/>
                <w:sz w:val="24"/>
                <w:szCs w:val="24"/>
              </w:rPr>
              <w:t>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A94ED9">
              <w:rPr>
                <w:rFonts w:ascii="Palatino Linotype" w:hAnsi="Palatino Linotype"/>
                <w:sz w:val="24"/>
                <w:szCs w:val="24"/>
              </w:rPr>
              <w:t>Đura</w:t>
            </w:r>
            <w:proofErr w:type="spellEnd"/>
            <w:r w:rsidRPr="00A94ED9">
              <w:rPr>
                <w:rFonts w:ascii="Palatino Linotype" w:hAnsi="Palatino Linotype"/>
                <w:sz w:val="24"/>
                <w:szCs w:val="24"/>
              </w:rPr>
              <w:t xml:space="preserve"> Nakarada,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A94ED9">
              <w:rPr>
                <w:rFonts w:ascii="Palatino Linotype" w:hAnsi="Palatino Linotype"/>
                <w:sz w:val="24"/>
                <w:szCs w:val="24"/>
              </w:rPr>
              <w:t xml:space="preserve">Edina </w:t>
            </w:r>
            <w:proofErr w:type="spellStart"/>
            <w:r w:rsidRPr="00A94ED9">
              <w:rPr>
                <w:rFonts w:ascii="Palatino Linotype" w:hAnsi="Palatino Linotype"/>
                <w:sz w:val="24"/>
                <w:szCs w:val="24"/>
              </w:rPr>
              <w:t>Avdović</w:t>
            </w:r>
            <w:proofErr w:type="spellEnd"/>
            <w:r w:rsidRPr="00A94ED9">
              <w:rPr>
                <w:rFonts w:ascii="Palatino Linotype" w:hAnsi="Palatino Linotype"/>
                <w:sz w:val="24"/>
                <w:szCs w:val="24"/>
              </w:rPr>
              <w:t xml:space="preserve"> &amp;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A94ED9">
              <w:rPr>
                <w:rFonts w:ascii="Palatino Linotype" w:hAnsi="Palatino Linotype"/>
                <w:sz w:val="24"/>
                <w:szCs w:val="24"/>
              </w:rPr>
              <w:t>Zoran Marković</w:t>
            </w:r>
            <w:r w:rsidR="00451D3F" w:rsidRPr="00632C90"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r w:rsidR="00B57907" w:rsidRPr="00B57907">
              <w:rPr>
                <w:rFonts w:ascii="Palatino Linotype" w:hAnsi="Palatino Linotype"/>
                <w:sz w:val="24"/>
                <w:szCs w:val="24"/>
              </w:rPr>
              <w:t>The inhibitory potential of 4, 7-dihydroxycoumarin derivatives on ROS-producing enzymes and direct HOO•/o2•–radical scavenging activity–a comprehensive kinetic DFT study. </w:t>
            </w:r>
            <w:r w:rsidR="00B57907" w:rsidRPr="00B57907">
              <w:rPr>
                <w:rFonts w:ascii="Palatino Linotype" w:hAnsi="Palatino Linotype"/>
                <w:i/>
                <w:iCs/>
                <w:sz w:val="24"/>
                <w:szCs w:val="24"/>
              </w:rPr>
              <w:t>Free radical research</w:t>
            </w:r>
            <w:r w:rsidR="00B57907" w:rsidRPr="00B57907">
              <w:rPr>
                <w:rFonts w:ascii="Palatino Linotype" w:hAnsi="Palatino Linotype"/>
                <w:sz w:val="24"/>
                <w:szCs w:val="24"/>
              </w:rPr>
              <w:t>, 58(8-9), 493-508, 2024.</w:t>
            </w:r>
          </w:p>
          <w:p w14:paraId="16D05DD6" w14:textId="5E998633" w:rsidR="00451D3F" w:rsidRPr="00632C90" w:rsidRDefault="00451D3F" w:rsidP="00451D3F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ISSN: </w:t>
            </w:r>
            <w:r w:rsidR="000457AD" w:rsidRPr="000457AD">
              <w:rPr>
                <w:rFonts w:ascii="Palatino Linotype" w:hAnsi="Palatino Linotype"/>
                <w:sz w:val="24"/>
                <w:szCs w:val="24"/>
                <w:lang w:val="sr-Latn-RS"/>
              </w:rPr>
              <w:t>1071-5762</w:t>
            </w:r>
          </w:p>
          <w:p w14:paraId="52AC921D" w14:textId="09371CC8" w:rsidR="00451D3F" w:rsidRPr="00632C90" w:rsidRDefault="00451D3F" w:rsidP="00451D3F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DOI: </w:t>
            </w:r>
            <w:r w:rsidR="00554935" w:rsidRPr="00554935">
              <w:rPr>
                <w:rFonts w:ascii="Palatino Linotype" w:hAnsi="Palatino Linotype"/>
                <w:sz w:val="24"/>
                <w:szCs w:val="24"/>
                <w:lang w:val="sr-Latn-RS"/>
              </w:rPr>
              <w:t>10.1080/10715762.2024.2400674</w:t>
            </w:r>
          </w:p>
          <w:p w14:paraId="416E454A" w14:textId="25EBA6CE" w:rsidR="00451D3F" w:rsidRDefault="00451D3F" w:rsidP="00451D3F">
            <w:pPr>
              <w:spacing w:after="0" w:line="240" w:lineRule="auto"/>
              <w:ind w:left="720" w:right="288"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= </w:t>
            </w:r>
            <w:r w:rsidR="00026AB4">
              <w:rPr>
                <w:rFonts w:ascii="Palatino Linotype" w:hAnsi="Palatino Linotype"/>
                <w:sz w:val="24"/>
                <w:szCs w:val="24"/>
              </w:rPr>
              <w:t>3</w:t>
            </w:r>
            <w:r>
              <w:rPr>
                <w:rFonts w:ascii="Palatino Linotype" w:hAnsi="Palatino Linotype"/>
                <w:sz w:val="24"/>
                <w:szCs w:val="24"/>
              </w:rPr>
              <w:t>.6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 202</w:t>
            </w:r>
            <w:r w:rsidR="00026AB4">
              <w:rPr>
                <w:rFonts w:ascii="Palatino Linotype" w:hAnsi="Palatino Linotype"/>
                <w:sz w:val="24"/>
                <w:szCs w:val="24"/>
                <w:lang w:val="sr-Latn-RS"/>
              </w:rPr>
              <w:t>3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годину; </w:t>
            </w:r>
            <w:r w:rsidR="00026AB4">
              <w:rPr>
                <w:rFonts w:ascii="Palatino Linotype" w:hAnsi="Palatino Linotype"/>
                <w:sz w:val="24"/>
                <w:szCs w:val="24"/>
              </w:rPr>
              <w:t>119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/</w:t>
            </w:r>
            <w:r w:rsidR="00026AB4">
              <w:rPr>
                <w:rFonts w:ascii="Palatino Linotype" w:hAnsi="Palatino Linotype"/>
                <w:sz w:val="24"/>
                <w:szCs w:val="24"/>
                <w:lang w:val="sr-Latn-RS"/>
              </w:rPr>
              <w:t>285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;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o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proofErr w:type="spellStart"/>
            <w:r w:rsidR="000457AD" w:rsidRPr="000457AD">
              <w:rPr>
                <w:rFonts w:ascii="Palatino Linotype" w:hAnsi="Palatino Linotype"/>
                <w:sz w:val="24"/>
                <w:szCs w:val="24"/>
                <w:lang w:val="sr-Latn-RS"/>
              </w:rPr>
              <w:t>Biochemistry</w:t>
            </w:r>
            <w:proofErr w:type="spellEnd"/>
            <w:r w:rsidR="000457AD" w:rsidRPr="000457AD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&amp; </w:t>
            </w:r>
            <w:proofErr w:type="spellStart"/>
            <w:r w:rsidR="000457AD" w:rsidRPr="000457AD">
              <w:rPr>
                <w:rFonts w:ascii="Palatino Linotype" w:hAnsi="Palatino Linotype"/>
                <w:sz w:val="24"/>
                <w:szCs w:val="24"/>
                <w:lang w:val="sr-Latn-RS"/>
              </w:rPr>
              <w:t>Molecular</w:t>
            </w:r>
            <w:proofErr w:type="spellEnd"/>
            <w:r w:rsidR="000457AD" w:rsidRPr="000457AD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="000457AD" w:rsidRPr="000457AD">
              <w:rPr>
                <w:rFonts w:ascii="Palatino Linotype" w:hAnsi="Palatino Linotype"/>
                <w:sz w:val="24"/>
                <w:szCs w:val="24"/>
                <w:lang w:val="sr-Latn-RS"/>
              </w:rPr>
              <w:t>Biology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</w:p>
          <w:p w14:paraId="3E651128" w14:textId="77777777" w:rsidR="00451D3F" w:rsidRDefault="00451D3F" w:rsidP="00451D3F">
            <w:pPr>
              <w:spacing w:after="0" w:line="240" w:lineRule="auto"/>
              <w:ind w:left="720" w:right="288"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M22</w:t>
            </w:r>
          </w:p>
          <w:p w14:paraId="38C3F307" w14:textId="09296CAD" w:rsidR="00A94ED9" w:rsidRDefault="0013141E" w:rsidP="00A94ED9">
            <w:pPr>
              <w:numPr>
                <w:ilvl w:val="0"/>
                <w:numId w:val="23"/>
              </w:numPr>
              <w:spacing w:after="0"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D7D7B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Marko R. Antonijević,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3141E">
              <w:rPr>
                <w:rFonts w:ascii="Palatino Linotype" w:hAnsi="Palatino Linotype"/>
                <w:sz w:val="24"/>
                <w:szCs w:val="24"/>
              </w:rPr>
              <w:t xml:space="preserve">Edina H. </w:t>
            </w:r>
            <w:proofErr w:type="spellStart"/>
            <w:r w:rsidRPr="0013141E">
              <w:rPr>
                <w:rFonts w:ascii="Palatino Linotype" w:hAnsi="Palatino Linotype"/>
                <w:sz w:val="24"/>
                <w:szCs w:val="24"/>
              </w:rPr>
              <w:t>Avdović</w:t>
            </w:r>
            <w:proofErr w:type="spellEnd"/>
            <w:r w:rsidRPr="0013141E">
              <w:rPr>
                <w:rFonts w:ascii="Palatino Linotype" w:hAnsi="Palatino Linotype"/>
                <w:sz w:val="24"/>
                <w:szCs w:val="24"/>
              </w:rPr>
              <w:t>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3141E">
              <w:rPr>
                <w:rFonts w:ascii="Palatino Linotype" w:hAnsi="Palatino Linotype"/>
                <w:sz w:val="24"/>
                <w:szCs w:val="24"/>
              </w:rPr>
              <w:t>Dušica Simijonović,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13141E">
              <w:rPr>
                <w:rFonts w:ascii="Palatino Linotype" w:hAnsi="Palatino Linotype"/>
                <w:sz w:val="24"/>
                <w:szCs w:val="24"/>
              </w:rPr>
              <w:t>Žiko</w:t>
            </w:r>
            <w:proofErr w:type="spellEnd"/>
            <w:r w:rsidRPr="0013141E">
              <w:rPr>
                <w:rFonts w:ascii="Palatino Linotype" w:hAnsi="Palatino Linotype"/>
                <w:sz w:val="24"/>
                <w:szCs w:val="24"/>
              </w:rPr>
              <w:t xml:space="preserve"> Milanović,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3141E">
              <w:rPr>
                <w:rFonts w:ascii="Palatino Linotype" w:hAnsi="Palatino Linotype"/>
                <w:sz w:val="24"/>
                <w:szCs w:val="24"/>
              </w:rPr>
              <w:t xml:space="preserve">Olivera R. </w:t>
            </w:r>
            <w:proofErr w:type="spellStart"/>
            <w:r w:rsidRPr="0013141E">
              <w:rPr>
                <w:rFonts w:ascii="Palatino Linotype" w:hAnsi="Palatino Linotype"/>
                <w:sz w:val="24"/>
                <w:szCs w:val="24"/>
              </w:rPr>
              <w:t>Klisurić</w:t>
            </w:r>
            <w:proofErr w:type="spellEnd"/>
            <w:r w:rsidRPr="0013141E">
              <w:rPr>
                <w:rFonts w:ascii="Palatino Linotype" w:hAnsi="Palatino Linotype"/>
                <w:sz w:val="24"/>
                <w:szCs w:val="24"/>
              </w:rPr>
              <w:t>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3141E">
              <w:rPr>
                <w:rFonts w:ascii="Palatino Linotype" w:hAnsi="Palatino Linotype"/>
                <w:sz w:val="24"/>
                <w:szCs w:val="24"/>
              </w:rPr>
              <w:t>Marta Erminia Alberto,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3141E">
              <w:rPr>
                <w:rFonts w:ascii="Palatino Linotype" w:hAnsi="Palatino Linotype"/>
                <w:sz w:val="24"/>
                <w:szCs w:val="24"/>
              </w:rPr>
              <w:t>Nino Russo,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3141E">
              <w:rPr>
                <w:rFonts w:ascii="Palatino Linotype" w:hAnsi="Palatino Linotype"/>
                <w:sz w:val="24"/>
                <w:szCs w:val="24"/>
              </w:rPr>
              <w:t xml:space="preserve">Radiša </w:t>
            </w:r>
            <w:proofErr w:type="spellStart"/>
            <w:r w:rsidRPr="0013141E">
              <w:rPr>
                <w:rFonts w:ascii="Palatino Linotype" w:hAnsi="Palatino Linotype"/>
                <w:sz w:val="24"/>
                <w:szCs w:val="24"/>
              </w:rPr>
              <w:t>Vojinović</w:t>
            </w:r>
            <w:proofErr w:type="spellEnd"/>
            <w:r w:rsidRPr="0013141E">
              <w:rPr>
                <w:rFonts w:ascii="Palatino Linotype" w:hAnsi="Palatino Linotype"/>
                <w:sz w:val="24"/>
                <w:szCs w:val="24"/>
              </w:rPr>
              <w:t xml:space="preserve"> &amp;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3141E">
              <w:rPr>
                <w:rFonts w:ascii="Palatino Linotype" w:hAnsi="Palatino Linotype"/>
                <w:sz w:val="24"/>
                <w:szCs w:val="24"/>
              </w:rPr>
              <w:t>Zoran S. Marković</w:t>
            </w:r>
            <w:r w:rsidR="00A94ED9" w:rsidRPr="00632C90">
              <w:rPr>
                <w:rFonts w:ascii="Palatino Linotype" w:hAnsi="Palatino Linotype"/>
                <w:sz w:val="24"/>
                <w:szCs w:val="24"/>
              </w:rPr>
              <w:t>.</w:t>
            </w:r>
            <w:r w:rsidR="00A94ED9" w:rsidRPr="00434ED7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434ED7" w:rsidRPr="00434ED7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 xml:space="preserve">Comprehensive Experimental and Computational Analysis of the Structural and HSA Binding Properties of </w:t>
            </w:r>
            <w:r w:rsidR="00434ED7" w:rsidRPr="00434ED7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lastRenderedPageBreak/>
              <w:t>Newly Synthesized Coumarin-Trimethoxybenzohydrazide Derivative. </w:t>
            </w:r>
            <w:r w:rsidR="00434ED7" w:rsidRPr="00434ED7">
              <w:rPr>
                <w:rFonts w:ascii="Palatino Linotype" w:hAnsi="Palatino Linotype"/>
                <w:i/>
                <w:iCs/>
                <w:color w:val="222222"/>
                <w:sz w:val="24"/>
                <w:szCs w:val="24"/>
                <w:shd w:val="clear" w:color="auto" w:fill="FFFFFF"/>
              </w:rPr>
              <w:t>Polycyclic Aromatic Compounds</w:t>
            </w:r>
            <w:r w:rsidR="00434ED7" w:rsidRPr="00434ED7">
              <w:rPr>
                <w:rFonts w:ascii="Palatino Linotype" w:hAnsi="Palatino Linotype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="00434ED7" w:rsidRPr="00434ED7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434ED7">
              <w:rPr>
                <w:rFonts w:ascii="Palatino Linotype" w:hAnsi="Palatino Linotype"/>
                <w:sz w:val="24"/>
                <w:szCs w:val="24"/>
              </w:rPr>
              <w:t>1-25</w:t>
            </w:r>
            <w:r w:rsidR="009F25ED">
              <w:rPr>
                <w:rFonts w:ascii="Palatino Linotype" w:hAnsi="Palatino Linotype"/>
                <w:sz w:val="24"/>
                <w:szCs w:val="24"/>
              </w:rPr>
              <w:t>.,</w:t>
            </w:r>
            <w:r w:rsidR="00A94ED9">
              <w:rPr>
                <w:rFonts w:ascii="Palatino Linotype" w:hAnsi="Palatino Linotype"/>
                <w:sz w:val="24"/>
                <w:szCs w:val="24"/>
              </w:rPr>
              <w:t xml:space="preserve"> 202</w:t>
            </w:r>
            <w:r w:rsidR="00434ED7">
              <w:rPr>
                <w:rFonts w:ascii="Palatino Linotype" w:hAnsi="Palatino Linotype"/>
                <w:sz w:val="24"/>
                <w:szCs w:val="24"/>
              </w:rPr>
              <w:t>4</w:t>
            </w:r>
            <w:r w:rsidR="00A94ED9" w:rsidRPr="00632C90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504F26F0" w14:textId="63E4245E" w:rsidR="00A94ED9" w:rsidRPr="00632C90" w:rsidRDefault="00A94ED9" w:rsidP="00A94ED9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ISSN: </w:t>
            </w:r>
            <w:r w:rsidR="00CA551F" w:rsidRPr="00CA551F">
              <w:rPr>
                <w:rFonts w:ascii="Palatino Linotype" w:hAnsi="Palatino Linotype"/>
                <w:sz w:val="24"/>
                <w:szCs w:val="24"/>
                <w:lang w:val="sr-Latn-RS"/>
              </w:rPr>
              <w:t>1040-6638</w:t>
            </w:r>
          </w:p>
          <w:p w14:paraId="0795A566" w14:textId="40C36034" w:rsidR="00A94ED9" w:rsidRPr="00632C90" w:rsidRDefault="00A94ED9" w:rsidP="00A94ED9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DOI: </w:t>
            </w:r>
            <w:r w:rsidR="00CA551F" w:rsidRPr="00CA551F">
              <w:rPr>
                <w:rFonts w:ascii="Palatino Linotype" w:hAnsi="Palatino Linotype"/>
                <w:sz w:val="24"/>
                <w:szCs w:val="24"/>
                <w:lang w:val="sr-Latn-RS"/>
              </w:rPr>
              <w:t>10.1080/10715762.2024.2400674</w:t>
            </w:r>
          </w:p>
          <w:p w14:paraId="12F6F63A" w14:textId="0EA04071" w:rsidR="00A94ED9" w:rsidRDefault="00A94ED9" w:rsidP="00A94ED9">
            <w:pPr>
              <w:spacing w:after="0" w:line="240" w:lineRule="auto"/>
              <w:ind w:left="720" w:right="288"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= </w:t>
            </w:r>
            <w:r w:rsidR="00F876EC">
              <w:rPr>
                <w:rFonts w:ascii="Palatino Linotype" w:hAnsi="Palatino Linotype"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  <w:sz w:val="24"/>
                <w:szCs w:val="24"/>
              </w:rPr>
              <w:t>.</w:t>
            </w:r>
            <w:r w:rsidR="00F876EC">
              <w:rPr>
                <w:rFonts w:ascii="Palatino Linotype" w:hAnsi="Palatino Linotype"/>
                <w:sz w:val="24"/>
                <w:szCs w:val="24"/>
              </w:rPr>
              <w:t>5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 202</w:t>
            </w:r>
            <w:r w:rsidR="00F876EC">
              <w:rPr>
                <w:rFonts w:ascii="Palatino Linotype" w:hAnsi="Palatino Linotype"/>
                <w:sz w:val="24"/>
                <w:szCs w:val="24"/>
                <w:lang w:val="sr-Latn-RS"/>
              </w:rPr>
              <w:t>3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годину; </w:t>
            </w:r>
            <w:r w:rsidR="00F876EC">
              <w:rPr>
                <w:rFonts w:ascii="Palatino Linotype" w:hAnsi="Palatino Linotype"/>
                <w:sz w:val="24"/>
                <w:szCs w:val="24"/>
                <w:lang w:val="sr-Latn-RS"/>
              </w:rPr>
              <w:t>19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/</w:t>
            </w:r>
            <w:r w:rsidR="00F876EC">
              <w:rPr>
                <w:rFonts w:ascii="Palatino Linotype" w:hAnsi="Palatino Linotype"/>
                <w:sz w:val="24"/>
                <w:szCs w:val="24"/>
                <w:lang w:val="sr-Latn-RS"/>
              </w:rPr>
              <w:t>52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;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o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Chemistry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="00F876EC">
              <w:rPr>
                <w:rFonts w:ascii="Palatino Linotype" w:hAnsi="Palatino Linotype"/>
                <w:sz w:val="24"/>
                <w:szCs w:val="24"/>
                <w:lang w:val="sr-Latn-RS"/>
              </w:rPr>
              <w:t>Organic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</w:p>
          <w:p w14:paraId="2750BD14" w14:textId="77777777" w:rsidR="00A94ED9" w:rsidRDefault="00A94ED9" w:rsidP="00A94ED9">
            <w:pPr>
              <w:spacing w:after="0" w:line="240" w:lineRule="auto"/>
              <w:ind w:left="720" w:right="288"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M22</w:t>
            </w:r>
          </w:p>
          <w:p w14:paraId="57A0E715" w14:textId="0B05FB7E" w:rsidR="0012232E" w:rsidRDefault="0012232E" w:rsidP="0012232E">
            <w:pPr>
              <w:numPr>
                <w:ilvl w:val="0"/>
                <w:numId w:val="23"/>
              </w:numPr>
              <w:spacing w:after="0"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B00A7">
              <w:rPr>
                <w:rFonts w:ascii="Palatino Linotype" w:hAnsi="Palatino Linotype"/>
                <w:sz w:val="24"/>
                <w:szCs w:val="24"/>
              </w:rPr>
              <w:t xml:space="preserve">Tamara M. </w:t>
            </w:r>
            <w:proofErr w:type="spellStart"/>
            <w:r w:rsidRPr="00EB00A7">
              <w:rPr>
                <w:rFonts w:ascii="Palatino Linotype" w:hAnsi="Palatino Linotype"/>
                <w:sz w:val="24"/>
                <w:szCs w:val="24"/>
              </w:rPr>
              <w:t>Mladenović</w:t>
            </w:r>
            <w:proofErr w:type="spellEnd"/>
            <w:r w:rsidRPr="00EB00A7">
              <w:rPr>
                <w:rFonts w:ascii="Palatino Linotype" w:hAnsi="Palatino Linotype"/>
                <w:sz w:val="24"/>
                <w:szCs w:val="24"/>
              </w:rPr>
              <w:t xml:space="preserve"> , Vesna M. </w:t>
            </w:r>
            <w:proofErr w:type="spellStart"/>
            <w:r w:rsidRPr="00EB00A7">
              <w:rPr>
                <w:rFonts w:ascii="Palatino Linotype" w:hAnsi="Palatino Linotype"/>
                <w:sz w:val="24"/>
                <w:szCs w:val="24"/>
              </w:rPr>
              <w:t>Matejić</w:t>
            </w:r>
            <w:proofErr w:type="spellEnd"/>
            <w:r w:rsidRPr="00EB00A7">
              <w:rPr>
                <w:rFonts w:ascii="Palatino Linotype" w:hAnsi="Palatino Linotype"/>
                <w:sz w:val="24"/>
                <w:szCs w:val="24"/>
              </w:rPr>
              <w:t xml:space="preserve"> , Slađana B. Novaković, Goran A. Bogdanović, Dejan A. Milenković, Edina H. </w:t>
            </w:r>
            <w:proofErr w:type="spellStart"/>
            <w:r w:rsidRPr="00EB00A7">
              <w:rPr>
                <w:rFonts w:ascii="Palatino Linotype" w:hAnsi="Palatino Linotype"/>
                <w:sz w:val="24"/>
                <w:szCs w:val="24"/>
              </w:rPr>
              <w:t>Avdović</w:t>
            </w:r>
            <w:proofErr w:type="spellEnd"/>
            <w:r w:rsidRPr="00EB00A7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12232E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Marko R. Antonijević,</w:t>
            </w:r>
            <w:r w:rsidRPr="0012232E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EB00A7">
              <w:rPr>
                <w:rFonts w:ascii="Palatino Linotype" w:hAnsi="Palatino Linotype"/>
                <w:sz w:val="24"/>
                <w:szCs w:val="24"/>
              </w:rPr>
              <w:t xml:space="preserve">Zoran S. Marković, Dušica M. Simijonović Synthesis, structural characterization, and ADMET analysis of new </w:t>
            </w:r>
            <w:proofErr w:type="spellStart"/>
            <w:r w:rsidRPr="00EB00A7">
              <w:rPr>
                <w:rFonts w:ascii="Palatino Linotype" w:hAnsi="Palatino Linotype"/>
                <w:sz w:val="24"/>
                <w:szCs w:val="24"/>
              </w:rPr>
              <w:t>pyrazol</w:t>
            </w:r>
            <w:proofErr w:type="spellEnd"/>
            <w:r w:rsidRPr="00EB00A7">
              <w:rPr>
                <w:rFonts w:ascii="Palatino Linotype" w:hAnsi="Palatino Linotype"/>
                <w:sz w:val="24"/>
                <w:szCs w:val="24"/>
              </w:rPr>
              <w:t xml:space="preserve">-pyrimidine derivatives. </w:t>
            </w:r>
            <w:r w:rsidRPr="00001B2B">
              <w:rPr>
                <w:rFonts w:ascii="Palatino Linotype" w:hAnsi="Palatino Linotype"/>
                <w:i/>
                <w:iCs/>
                <w:sz w:val="24"/>
                <w:szCs w:val="24"/>
              </w:rPr>
              <w:t>Journal of Molecular Structure</w:t>
            </w:r>
            <w:r w:rsidRPr="00EB00A7">
              <w:rPr>
                <w:rFonts w:ascii="Palatino Linotype" w:hAnsi="Palatino Linotype"/>
                <w:sz w:val="24"/>
                <w:szCs w:val="24"/>
              </w:rPr>
              <w:t>, 1325, 140939</w:t>
            </w:r>
            <w:r>
              <w:rPr>
                <w:rFonts w:ascii="Palatino Linotype" w:hAnsi="Palatino Linotype"/>
                <w:sz w:val="24"/>
                <w:szCs w:val="24"/>
              </w:rPr>
              <w:t>, 2025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52CDF4E2" w14:textId="77777777" w:rsidR="0012232E" w:rsidRPr="00632C90" w:rsidRDefault="0012232E" w:rsidP="0012232E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ISSN: </w:t>
            </w:r>
            <w:r w:rsidRPr="00E25709">
              <w:rPr>
                <w:rFonts w:ascii="Palatino Linotype" w:hAnsi="Palatino Linotype"/>
                <w:sz w:val="24"/>
                <w:szCs w:val="24"/>
                <w:lang w:val="sr-Latn-RS"/>
              </w:rPr>
              <w:t>0022-2860</w:t>
            </w:r>
          </w:p>
          <w:p w14:paraId="42385D4A" w14:textId="77777777" w:rsidR="0012232E" w:rsidRPr="00632C90" w:rsidRDefault="0012232E" w:rsidP="0012232E">
            <w:pPr>
              <w:spacing w:after="0"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DOI: </w:t>
            </w:r>
            <w:r w:rsidRPr="00E25709">
              <w:rPr>
                <w:rFonts w:ascii="Palatino Linotype" w:hAnsi="Palatino Linotype"/>
                <w:sz w:val="24"/>
                <w:szCs w:val="24"/>
                <w:lang w:val="sr-Latn-RS"/>
              </w:rPr>
              <w:t>10.1016/j.molstruc.2024.140939</w:t>
            </w:r>
          </w:p>
          <w:p w14:paraId="075FBBE6" w14:textId="77777777" w:rsidR="0012232E" w:rsidRDefault="0012232E" w:rsidP="0012232E">
            <w:pPr>
              <w:spacing w:after="0" w:line="240" w:lineRule="auto"/>
              <w:ind w:left="720" w:right="288"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= </w:t>
            </w:r>
            <w:r>
              <w:rPr>
                <w:rFonts w:ascii="Palatino Linotype" w:hAnsi="Palatino Linotype"/>
                <w:sz w:val="24"/>
                <w:szCs w:val="24"/>
              </w:rPr>
              <w:t>4.0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 202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3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годину; </w:t>
            </w:r>
            <w:r>
              <w:rPr>
                <w:rFonts w:ascii="Palatino Linotype" w:hAnsi="Palatino Linotype"/>
                <w:sz w:val="24"/>
                <w:szCs w:val="24"/>
              </w:rPr>
              <w:t>65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/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61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;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o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Chemistry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Physical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</w:p>
          <w:p w14:paraId="7EB81C20" w14:textId="77777777" w:rsidR="0012232E" w:rsidRDefault="0012232E" w:rsidP="0012232E">
            <w:pPr>
              <w:spacing w:after="0" w:line="240" w:lineRule="auto"/>
              <w:ind w:left="720" w:right="288"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M22</w:t>
            </w:r>
          </w:p>
          <w:p w14:paraId="2ACCEB73" w14:textId="77777777" w:rsidR="00632C90" w:rsidRDefault="00632C90" w:rsidP="00632C90">
            <w:pPr>
              <w:numPr>
                <w:ilvl w:val="0"/>
                <w:numId w:val="23"/>
              </w:numPr>
              <w:spacing w:line="240" w:lineRule="auto"/>
              <w:ind w:right="288"/>
              <w:contextualSpacing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bCs/>
                <w:sz w:val="24"/>
                <w:szCs w:val="24"/>
              </w:rPr>
              <w:t xml:space="preserve">Miroslav </w:t>
            </w:r>
            <w:proofErr w:type="spellStart"/>
            <w:r w:rsidRPr="00632C90">
              <w:rPr>
                <w:rFonts w:ascii="Palatino Linotype" w:hAnsi="Palatino Linotype"/>
                <w:bCs/>
                <w:sz w:val="24"/>
                <w:szCs w:val="24"/>
              </w:rPr>
              <w:t>Sovrlić</w:t>
            </w:r>
            <w:proofErr w:type="spellEnd"/>
            <w:r w:rsidRPr="00632C90">
              <w:rPr>
                <w:rFonts w:ascii="Palatino Linotype" w:hAnsi="Palatino Linotype"/>
                <w:bCs/>
                <w:sz w:val="24"/>
                <w:szCs w:val="24"/>
              </w:rPr>
              <w:t xml:space="preserve">, Ratomir Jelić, </w:t>
            </w:r>
            <w:r w:rsidRPr="00632C90">
              <w:rPr>
                <w:rFonts w:ascii="Palatino Linotype" w:hAnsi="Palatino Linotype"/>
                <w:b/>
                <w:sz w:val="24"/>
                <w:szCs w:val="24"/>
                <w:u w:val="single"/>
              </w:rPr>
              <w:t>Marko Antonijević</w:t>
            </w:r>
            <w:r w:rsidRPr="00632C90">
              <w:rPr>
                <w:rFonts w:ascii="Palatino Linotype" w:hAnsi="Palatino Linotype"/>
                <w:bCs/>
                <w:sz w:val="24"/>
                <w:szCs w:val="24"/>
              </w:rPr>
              <w:t xml:space="preserve">, Zoran Marković, Jovica </w:t>
            </w:r>
            <w:proofErr w:type="spellStart"/>
            <w:r w:rsidRPr="00632C90">
              <w:rPr>
                <w:rFonts w:ascii="Palatino Linotype" w:hAnsi="Palatino Linotype"/>
                <w:bCs/>
                <w:sz w:val="24"/>
                <w:szCs w:val="24"/>
              </w:rPr>
              <w:t>Tomović</w:t>
            </w:r>
            <w:proofErr w:type="spellEnd"/>
            <w:r w:rsidRPr="00632C90">
              <w:rPr>
                <w:rFonts w:ascii="Palatino Linotype" w:hAnsi="Palatino Linotype"/>
                <w:bCs/>
                <w:sz w:val="24"/>
                <w:szCs w:val="24"/>
              </w:rPr>
              <w:t xml:space="preserve">, Emina </w:t>
            </w:r>
            <w:proofErr w:type="spellStart"/>
            <w:r w:rsidRPr="00632C90">
              <w:rPr>
                <w:rFonts w:ascii="Palatino Linotype" w:hAnsi="Palatino Linotype"/>
                <w:bCs/>
                <w:sz w:val="24"/>
                <w:szCs w:val="24"/>
              </w:rPr>
              <w:t>Mrkalić</w:t>
            </w:r>
            <w:proofErr w:type="spellEnd"/>
            <w:r w:rsidRPr="00632C90">
              <w:rPr>
                <w:rFonts w:ascii="Palatino Linotype" w:hAnsi="Palatino Linotype"/>
                <w:bCs/>
                <w:sz w:val="24"/>
                <w:szCs w:val="24"/>
              </w:rPr>
              <w:t>, Influence of the caffeine on the interaction Between haloperidol and human serum albumin: Spectroscopic and molecular docking approach</w:t>
            </w:r>
            <w:r w:rsidRPr="00632C90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, Studia Universitatis Babes-Bolyai, Chemia</w:t>
            </w:r>
            <w:r w:rsidRPr="00632C90">
              <w:rPr>
                <w:rFonts w:ascii="Palatino Linotype" w:hAnsi="Palatino Linotype"/>
                <w:bCs/>
                <w:sz w:val="24"/>
                <w:szCs w:val="24"/>
              </w:rPr>
              <w:t xml:space="preserve">, 66, 4, 2021. </w:t>
            </w:r>
          </w:p>
          <w:p w14:paraId="7B5E9479" w14:textId="77777777" w:rsid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ISSN: </w:t>
            </w:r>
            <w:r w:rsidRPr="00632C90">
              <w:rPr>
                <w:rFonts w:ascii="Palatino Linotype" w:hAnsi="Palatino Linotype"/>
                <w:bCs/>
                <w:sz w:val="24"/>
                <w:szCs w:val="24"/>
              </w:rPr>
              <w:t>1224-7154</w:t>
            </w:r>
          </w:p>
          <w:p w14:paraId="060888B7" w14:textId="214F5437" w:rsidR="00632C90" w:rsidRP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bCs/>
                <w:sz w:val="24"/>
                <w:szCs w:val="24"/>
              </w:rPr>
              <w:t>DOI: 10.24193/subbchem.2021.4.01.</w:t>
            </w:r>
          </w:p>
          <w:p w14:paraId="2EDC5307" w14:textId="10F4B11E" w:rsid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= 0.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558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 202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годину;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17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/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8</w:t>
            </w:r>
            <w:r>
              <w:rPr>
                <w:rFonts w:ascii="Palatino Linotype" w:hAnsi="Palatino Linotype"/>
                <w:sz w:val="24"/>
                <w:szCs w:val="24"/>
              </w:rPr>
              <w:t>0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; o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Chemistry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Multidisciplinary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</w:p>
          <w:p w14:paraId="0FAFE7D2" w14:textId="6A5D1E2E" w:rsidR="006021EE" w:rsidRDefault="00632C90" w:rsidP="006021EE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M23</w:t>
            </w:r>
          </w:p>
          <w:p w14:paraId="68712033" w14:textId="77777777" w:rsidR="00B6034A" w:rsidRDefault="00B6034A" w:rsidP="00B6034A">
            <w:pPr>
              <w:numPr>
                <w:ilvl w:val="0"/>
                <w:numId w:val="23"/>
              </w:numPr>
              <w:spacing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Jelena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Đorović Jovanović,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Marko Antonijević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Ali A El‐Emam, Zoran Marković, Comparative MD Study of Inhibitory Activity of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Opaganib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and Adamantane‐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Isothiourea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Derivatives toward COVID‐19 Main Protease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</w:t>
            </w:r>
            <w:r>
              <w:rPr>
                <w:rFonts w:ascii="Palatino Linotype" w:hAnsi="Palatino Linotype"/>
                <w:sz w:val="24"/>
                <w:szCs w:val="24"/>
                <w:vertAlign w:val="superscript"/>
              </w:rPr>
              <w:t>pro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i/>
                <w:iCs/>
                <w:sz w:val="24"/>
                <w:szCs w:val="24"/>
              </w:rPr>
              <w:t>Chemistry Select</w:t>
            </w:r>
            <w:r>
              <w:rPr>
                <w:rFonts w:ascii="Palatino Linotype" w:hAnsi="Palatino Linotype"/>
                <w:bCs/>
                <w:iCs/>
                <w:sz w:val="24"/>
                <w:szCs w:val="24"/>
                <w:lang w:val="sr-Latn-CS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>8603-8610, 2021.</w:t>
            </w:r>
          </w:p>
          <w:p w14:paraId="56ED2B2E" w14:textId="77777777" w:rsidR="00B6034A" w:rsidRDefault="00B6034A" w:rsidP="00B6034A">
            <w:pPr>
              <w:tabs>
                <w:tab w:val="left" w:pos="426"/>
              </w:tabs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ISSN: 2365-6549</w:t>
            </w:r>
          </w:p>
          <w:p w14:paraId="639E57B4" w14:textId="77777777" w:rsidR="00B6034A" w:rsidRDefault="00B6034A" w:rsidP="00B6034A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DOI: </w:t>
            </w:r>
            <w:r>
              <w:rPr>
                <w:rFonts w:ascii="Palatino Linotype" w:hAnsi="Palatino Linotype"/>
                <w:sz w:val="24"/>
                <w:szCs w:val="24"/>
              </w:rPr>
              <w:t>10.1002/slct.202101898</w:t>
            </w:r>
          </w:p>
          <w:p w14:paraId="4C9785FB" w14:textId="77777777" w:rsidR="00B6034A" w:rsidRDefault="00B6034A" w:rsidP="00B6034A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= 2</w:t>
            </w:r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.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307 </w:t>
            </w:r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a 2021. </w:t>
            </w:r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годину;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119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/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180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;</w:t>
            </w:r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en-GB"/>
              </w:rPr>
              <w:t>o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Chemistry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Multidisciplinary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sr-Cyrl-RS"/>
              </w:rPr>
              <w:t>)</w:t>
            </w:r>
          </w:p>
          <w:p w14:paraId="4270476E" w14:textId="2B3A785D" w:rsidR="00B6034A" w:rsidRPr="00B6034A" w:rsidRDefault="00B6034A" w:rsidP="00B6034A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M23</w:t>
            </w:r>
          </w:p>
          <w:p w14:paraId="49214DD5" w14:textId="2E064ACC" w:rsidR="00013D25" w:rsidRDefault="00C5782F" w:rsidP="00013D25">
            <w:pPr>
              <w:numPr>
                <w:ilvl w:val="0"/>
                <w:numId w:val="23"/>
              </w:numPr>
              <w:spacing w:line="240" w:lineRule="auto"/>
              <w:ind w:right="288"/>
              <w:contextualSpacing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C5782F">
              <w:rPr>
                <w:rFonts w:ascii="Palatino Linotype" w:hAnsi="Palatino Linotype"/>
                <w:bCs/>
                <w:sz w:val="24"/>
                <w:szCs w:val="24"/>
              </w:rPr>
              <w:t>Svetlana Jeremić,</w:t>
            </w:r>
            <w:r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  <w:r w:rsidRPr="00C5782F">
              <w:rPr>
                <w:rFonts w:ascii="Palatino Linotype" w:hAnsi="Palatino Linotype"/>
                <w:bCs/>
                <w:sz w:val="24"/>
                <w:szCs w:val="24"/>
              </w:rPr>
              <w:t xml:space="preserve">Edina </w:t>
            </w:r>
            <w:proofErr w:type="spellStart"/>
            <w:r w:rsidRPr="00C5782F">
              <w:rPr>
                <w:rFonts w:ascii="Palatino Linotype" w:hAnsi="Palatino Linotype"/>
                <w:bCs/>
                <w:sz w:val="24"/>
                <w:szCs w:val="24"/>
              </w:rPr>
              <w:t>Avdović</w:t>
            </w:r>
            <w:proofErr w:type="spellEnd"/>
            <w:r w:rsidRPr="00C5782F">
              <w:rPr>
                <w:rFonts w:ascii="Palatino Linotype" w:hAnsi="Palatino Linotype"/>
                <w:bCs/>
                <w:sz w:val="24"/>
                <w:szCs w:val="24"/>
              </w:rPr>
              <w:t>,</w:t>
            </w:r>
            <w:r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  <w:r w:rsidRPr="00C5782F">
              <w:rPr>
                <w:rFonts w:ascii="Palatino Linotype" w:hAnsi="Palatino Linotype"/>
                <w:bCs/>
                <w:sz w:val="24"/>
                <w:szCs w:val="24"/>
              </w:rPr>
              <w:t xml:space="preserve">Zana </w:t>
            </w:r>
            <w:proofErr w:type="spellStart"/>
            <w:r w:rsidRPr="00C5782F">
              <w:rPr>
                <w:rFonts w:ascii="Palatino Linotype" w:hAnsi="Palatino Linotype"/>
                <w:bCs/>
                <w:sz w:val="24"/>
                <w:szCs w:val="24"/>
              </w:rPr>
              <w:t>Dolićanin</w:t>
            </w:r>
            <w:proofErr w:type="spellEnd"/>
            <w:r w:rsidRPr="00C5782F">
              <w:rPr>
                <w:rFonts w:ascii="Palatino Linotype" w:hAnsi="Palatino Linotype"/>
                <w:bCs/>
                <w:sz w:val="24"/>
                <w:szCs w:val="24"/>
              </w:rPr>
              <w:t>,</w:t>
            </w:r>
            <w:r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  <w:r w:rsidRPr="00C5782F">
              <w:rPr>
                <w:rFonts w:ascii="Palatino Linotype" w:hAnsi="Palatino Linotype"/>
                <w:bCs/>
                <w:sz w:val="24"/>
                <w:szCs w:val="24"/>
              </w:rPr>
              <w:t xml:space="preserve">Radiša </w:t>
            </w:r>
            <w:proofErr w:type="spellStart"/>
            <w:r w:rsidRPr="00C5782F">
              <w:rPr>
                <w:rFonts w:ascii="Palatino Linotype" w:hAnsi="Palatino Linotype"/>
                <w:bCs/>
                <w:sz w:val="24"/>
                <w:szCs w:val="24"/>
              </w:rPr>
              <w:t>Vojinović</w:t>
            </w:r>
            <w:proofErr w:type="spellEnd"/>
            <w:r w:rsidRPr="00C5782F">
              <w:rPr>
                <w:rFonts w:ascii="Palatino Linotype" w:hAnsi="Palatino Linotype"/>
                <w:bCs/>
                <w:sz w:val="24"/>
                <w:szCs w:val="24"/>
              </w:rPr>
              <w:t>,</w:t>
            </w:r>
            <w:r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  <w:r w:rsidRPr="00C5782F">
              <w:rPr>
                <w:rFonts w:ascii="Palatino Linotype" w:hAnsi="Palatino Linotype"/>
                <w:b/>
                <w:sz w:val="24"/>
                <w:szCs w:val="24"/>
                <w:u w:val="single"/>
              </w:rPr>
              <w:t xml:space="preserve">Marko Antonijević </w:t>
            </w:r>
            <w:r w:rsidRPr="00C5782F">
              <w:rPr>
                <w:rFonts w:ascii="Palatino Linotype" w:hAnsi="Palatino Linotype"/>
                <w:bCs/>
                <w:sz w:val="24"/>
                <w:szCs w:val="24"/>
              </w:rPr>
              <w:t>&amp;</w:t>
            </w:r>
            <w:r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  <w:r w:rsidRPr="00C5782F">
              <w:rPr>
                <w:rFonts w:ascii="Palatino Linotype" w:hAnsi="Palatino Linotype"/>
                <w:bCs/>
                <w:sz w:val="24"/>
                <w:szCs w:val="24"/>
              </w:rPr>
              <w:t>Zoran Marković</w:t>
            </w:r>
            <w:r w:rsidR="00013D25" w:rsidRPr="00632C90">
              <w:rPr>
                <w:rFonts w:ascii="Palatino Linotype" w:hAnsi="Palatino Linotype"/>
                <w:bCs/>
                <w:sz w:val="24"/>
                <w:szCs w:val="24"/>
              </w:rPr>
              <w:t xml:space="preserve">, </w:t>
            </w:r>
            <w:r w:rsidR="00504014" w:rsidRPr="00504014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In silico</w:t>
            </w:r>
            <w:r w:rsidR="00504014" w:rsidRPr="00504014">
              <w:rPr>
                <w:rFonts w:ascii="Palatino Linotype" w:hAnsi="Palatino Linotype"/>
                <w:bCs/>
                <w:sz w:val="24"/>
                <w:szCs w:val="24"/>
              </w:rPr>
              <w:t xml:space="preserve"> study of novel coumarin derivatives as potential agents in the pancreatic cancer treatment. </w:t>
            </w:r>
            <w:r w:rsidR="00504014" w:rsidRPr="00504014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Computer Methods in Biomechanics and Biomedical Engineering,</w:t>
            </w:r>
            <w:r w:rsidR="00504014" w:rsidRPr="00504014">
              <w:rPr>
                <w:rFonts w:ascii="Palatino Linotype" w:hAnsi="Palatino Linotype"/>
                <w:bCs/>
                <w:sz w:val="24"/>
                <w:szCs w:val="24"/>
              </w:rPr>
              <w:t xml:space="preserve"> 1-15</w:t>
            </w:r>
            <w:r w:rsidR="00504014">
              <w:rPr>
                <w:rFonts w:ascii="Palatino Linotype" w:hAnsi="Palatino Linotype"/>
                <w:bCs/>
                <w:sz w:val="24"/>
                <w:szCs w:val="24"/>
              </w:rPr>
              <w:t>, 2024</w:t>
            </w:r>
            <w:r w:rsidR="00504014" w:rsidRPr="00504014">
              <w:rPr>
                <w:rFonts w:ascii="Palatino Linotype" w:hAnsi="Palatino Linotype"/>
                <w:bCs/>
                <w:sz w:val="24"/>
                <w:szCs w:val="24"/>
              </w:rPr>
              <w:t>.</w:t>
            </w:r>
          </w:p>
          <w:p w14:paraId="1DB3AD83" w14:textId="28E3102D" w:rsidR="00013D25" w:rsidRDefault="00013D25" w:rsidP="00013D25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ISS</w:t>
            </w:r>
            <w:r w:rsidRPr="00DB0A83">
              <w:rPr>
                <w:rFonts w:ascii="Palatino Linotype" w:hAnsi="Palatino Linotype"/>
                <w:bCs/>
                <w:sz w:val="24"/>
                <w:szCs w:val="24"/>
              </w:rPr>
              <w:t xml:space="preserve">N: </w:t>
            </w:r>
            <w:r w:rsidR="00DB0A83" w:rsidRPr="00DB0A83">
              <w:rPr>
                <w:rFonts w:ascii="Palatino Linotype" w:hAnsi="Palatino Linotype"/>
                <w:bCs/>
                <w:sz w:val="24"/>
                <w:szCs w:val="24"/>
              </w:rPr>
              <w:t>1025-5842</w:t>
            </w:r>
          </w:p>
          <w:p w14:paraId="111438DC" w14:textId="4C87E7CF" w:rsidR="00013D25" w:rsidRPr="00632C90" w:rsidRDefault="00013D25" w:rsidP="00013D25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bCs/>
                <w:sz w:val="24"/>
                <w:szCs w:val="24"/>
              </w:rPr>
              <w:t>DOI:</w:t>
            </w:r>
            <w:r w:rsidR="00A43B87">
              <w:t xml:space="preserve"> </w:t>
            </w:r>
            <w:r w:rsidR="00A43B87" w:rsidRPr="00A43B87">
              <w:rPr>
                <w:rFonts w:ascii="Palatino Linotype" w:hAnsi="Palatino Linotype"/>
                <w:bCs/>
                <w:sz w:val="24"/>
                <w:szCs w:val="24"/>
              </w:rPr>
              <w:t>10.1080/10255842.2024.2431345</w:t>
            </w:r>
          </w:p>
          <w:p w14:paraId="4FD60139" w14:textId="64854058" w:rsidR="00013D25" w:rsidRDefault="00013D25" w:rsidP="00013D25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(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IF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= </w:t>
            </w:r>
            <w:r w:rsidR="00DB0A83">
              <w:rPr>
                <w:rFonts w:ascii="Palatino Linotype" w:hAnsi="Palatino Linotype"/>
                <w:sz w:val="24"/>
                <w:szCs w:val="24"/>
                <w:lang w:val="sr-Latn-RS"/>
              </w:rPr>
              <w:t>1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.</w:t>
            </w:r>
            <w:r w:rsidR="00DB0A83">
              <w:rPr>
                <w:rFonts w:ascii="Palatino Linotype" w:hAnsi="Palatino Linotype"/>
                <w:sz w:val="24"/>
                <w:szCs w:val="24"/>
                <w:lang w:val="sr-Latn-RS"/>
              </w:rPr>
              <w:t>9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з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 202</w:t>
            </w:r>
            <w:r w:rsidR="00DB0A83">
              <w:rPr>
                <w:rFonts w:ascii="Palatino Linotype" w:hAnsi="Palatino Linotype"/>
                <w:sz w:val="24"/>
                <w:szCs w:val="24"/>
                <w:lang w:val="sr-Latn-RS"/>
              </w:rPr>
              <w:t>2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годину;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="00E303C8">
              <w:rPr>
                <w:rFonts w:ascii="Palatino Linotype" w:hAnsi="Palatino Linotype"/>
                <w:sz w:val="24"/>
                <w:szCs w:val="24"/>
                <w:lang w:val="sr-Latn-RS"/>
              </w:rPr>
              <w:t>75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/</w:t>
            </w:r>
            <w:r w:rsidR="00E303C8">
              <w:rPr>
                <w:rFonts w:ascii="Palatino Linotype" w:hAnsi="Palatino Linotype"/>
                <w:sz w:val="24"/>
                <w:szCs w:val="24"/>
                <w:lang w:val="en-GB"/>
              </w:rPr>
              <w:t>97</w:t>
            </w:r>
            <w:r w:rsidRPr="00632C90">
              <w:rPr>
                <w:rFonts w:ascii="Palatino Linotype" w:hAnsi="Palatino Linotype"/>
                <w:sz w:val="24"/>
                <w:szCs w:val="24"/>
                <w:lang w:val="en-GB"/>
              </w:rPr>
              <w:t>; o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>бласт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: </w:t>
            </w:r>
            <w:proofErr w:type="spellStart"/>
            <w:r w:rsidR="00DB0A83" w:rsidRPr="00DB0A83">
              <w:rPr>
                <w:rFonts w:ascii="Palatino Linotype" w:hAnsi="Palatino Linotype"/>
                <w:sz w:val="24"/>
                <w:szCs w:val="24"/>
                <w:lang w:val="sr-Latn-RS"/>
              </w:rPr>
              <w:t>Engineering</w:t>
            </w:r>
            <w:proofErr w:type="spellEnd"/>
            <w:r w:rsidR="00DB0A83" w:rsidRPr="00DB0A83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="00DB0A83" w:rsidRPr="00DB0A83">
              <w:rPr>
                <w:rFonts w:ascii="Palatino Linotype" w:hAnsi="Palatino Linotype"/>
                <w:sz w:val="24"/>
                <w:szCs w:val="24"/>
                <w:lang w:val="sr-Latn-RS"/>
              </w:rPr>
              <w:t>Biomedical</w:t>
            </w:r>
            <w:proofErr w:type="spellEnd"/>
            <w:r w:rsidR="00DB0A83">
              <w:rPr>
                <w:rFonts w:ascii="Palatino Linotype" w:hAnsi="Palatino Linotype"/>
                <w:sz w:val="24"/>
                <w:szCs w:val="24"/>
                <w:lang w:val="sr-Latn-RS"/>
              </w:rPr>
              <w:t>)</w:t>
            </w:r>
          </w:p>
          <w:p w14:paraId="5FF9D57A" w14:textId="77777777" w:rsidR="00013D25" w:rsidRDefault="00013D25" w:rsidP="00013D25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M23</w:t>
            </w:r>
          </w:p>
          <w:p w14:paraId="63EEDDD9" w14:textId="77777777" w:rsidR="00632C90" w:rsidRPr="00632C90" w:rsidRDefault="00632C90" w:rsidP="00632C90">
            <w:pPr>
              <w:numPr>
                <w:ilvl w:val="0"/>
                <w:numId w:val="23"/>
              </w:numPr>
              <w:spacing w:line="240" w:lineRule="auto"/>
              <w:ind w:right="288"/>
              <w:contextualSpacing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hAnsi="Palatino Linotype"/>
                <w:color w:val="000000"/>
                <w:sz w:val="24"/>
                <w:szCs w:val="24"/>
                <w:u w:val="single"/>
              </w:rPr>
              <w:t>Žiko</w:t>
            </w:r>
            <w:proofErr w:type="spellEnd"/>
            <w:r w:rsidRPr="00632C90">
              <w:rPr>
                <w:rFonts w:ascii="Palatino Linotype" w:hAnsi="Palatino Linotype"/>
                <w:color w:val="000000"/>
                <w:sz w:val="24"/>
                <w:szCs w:val="24"/>
                <w:u w:val="single"/>
              </w:rPr>
              <w:t xml:space="preserve"> Milanović</w:t>
            </w: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, </w:t>
            </w:r>
            <w:r w:rsidRPr="00632C90">
              <w:rPr>
                <w:rFonts w:ascii="Palatino Linotype" w:hAnsi="Palatino Linotype"/>
                <w:b/>
                <w:color w:val="000000"/>
                <w:sz w:val="24"/>
                <w:szCs w:val="24"/>
                <w:u w:val="single"/>
              </w:rPr>
              <w:t>Marko Antonijević</w:t>
            </w: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  <w:u w:val="single"/>
              </w:rPr>
              <w:t>,</w:t>
            </w: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Jelena Đorović, Dejan Milenković, Comparative Antiradical Activity and Molecular Docking Study of </w:t>
            </w:r>
            <w:proofErr w:type="spellStart"/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lastRenderedPageBreak/>
              <w:t>Bergaptol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Xanthotoxol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. </w:t>
            </w:r>
            <w:r w:rsidRPr="00632C90">
              <w:rPr>
                <w:rFonts w:ascii="Palatino Linotype" w:hAnsi="Palatino Linotype"/>
                <w:bCs/>
                <w:i/>
                <w:color w:val="000000"/>
                <w:sz w:val="24"/>
                <w:szCs w:val="24"/>
              </w:rPr>
              <w:t>Journal of the Serbian Society for Computational Mechanics</w:t>
            </w: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, Special issue 71-84, 2020.</w:t>
            </w:r>
          </w:p>
          <w:p w14:paraId="5DC1C125" w14:textId="77777777" w:rsidR="00632C90" w:rsidRP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DOI: 10.24874/jsscm.2020.01.07.</w:t>
            </w:r>
          </w:p>
          <w:p w14:paraId="6D1B972F" w14:textId="3A839698" w:rsid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ISSN: 1820-6530.</w:t>
            </w:r>
          </w:p>
          <w:p w14:paraId="65352A98" w14:textId="43B00034" w:rsidR="00632C90" w:rsidRP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M24</w:t>
            </w:r>
          </w:p>
          <w:p w14:paraId="5683D1BF" w14:textId="77777777" w:rsidR="00632C90" w:rsidRPr="00632C90" w:rsidRDefault="00632C90" w:rsidP="00632C90">
            <w:pPr>
              <w:numPr>
                <w:ilvl w:val="0"/>
                <w:numId w:val="23"/>
              </w:numPr>
              <w:spacing w:line="240" w:lineRule="auto"/>
              <w:ind w:right="288"/>
              <w:contextualSpacing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Dejan Milenković, Jelena Đorović, Edina </w:t>
            </w:r>
            <w:proofErr w:type="spellStart"/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Avdović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2C90">
              <w:rPr>
                <w:rFonts w:ascii="Palatino Linotype" w:hAnsi="Palatino Linotype"/>
                <w:color w:val="000000"/>
                <w:sz w:val="24"/>
                <w:szCs w:val="24"/>
                <w:u w:val="single"/>
              </w:rPr>
              <w:t>Žiko</w:t>
            </w:r>
            <w:proofErr w:type="spellEnd"/>
            <w:r w:rsidRPr="00632C90">
              <w:rPr>
                <w:rFonts w:ascii="Palatino Linotype" w:hAnsi="Palatino Linotype"/>
                <w:color w:val="000000"/>
                <w:sz w:val="24"/>
                <w:szCs w:val="24"/>
                <w:u w:val="single"/>
              </w:rPr>
              <w:t xml:space="preserve"> Milanović</w:t>
            </w:r>
            <w:r w:rsidRPr="00632C90">
              <w:rPr>
                <w:rFonts w:ascii="Palatino Linotype" w:hAnsi="Palatino Linotype"/>
                <w:color w:val="000000"/>
                <w:sz w:val="24"/>
                <w:szCs w:val="24"/>
              </w:rPr>
              <w:t>,</w:t>
            </w: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</w:t>
            </w:r>
            <w:r w:rsidRPr="00632C90">
              <w:rPr>
                <w:rFonts w:ascii="Palatino Linotype" w:hAnsi="Palatino Linotype"/>
                <w:b/>
                <w:color w:val="000000"/>
                <w:sz w:val="24"/>
                <w:szCs w:val="24"/>
                <w:u w:val="single"/>
              </w:rPr>
              <w:t>Marko Antonijević</w:t>
            </w: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  <w:u w:val="single"/>
              </w:rPr>
              <w:t>,</w:t>
            </w: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 Thermodynamic and Kinetic Investigation of Antiradical Potential of Cyanidin. </w:t>
            </w:r>
            <w:r w:rsidRPr="00632C90">
              <w:rPr>
                <w:rFonts w:ascii="Palatino Linotype" w:hAnsi="Palatino Linotype"/>
                <w:bCs/>
                <w:i/>
                <w:color w:val="000000"/>
                <w:sz w:val="24"/>
                <w:szCs w:val="24"/>
              </w:rPr>
              <w:t>Journal of the Serbian Society for Computational Mechanics</w:t>
            </w: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, Special issue 85-95, 2020. </w:t>
            </w:r>
          </w:p>
          <w:p w14:paraId="1A1266FA" w14:textId="77777777" w:rsidR="00632C90" w:rsidRP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DOI: 10.24874/jsscm.2020.01.08.</w:t>
            </w:r>
          </w:p>
          <w:p w14:paraId="4F054F73" w14:textId="0F6C1632" w:rsid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ISSN: 1820-6530.</w:t>
            </w:r>
          </w:p>
          <w:p w14:paraId="409C4691" w14:textId="464C10AD" w:rsidR="00632C90" w:rsidRP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M24</w:t>
            </w:r>
          </w:p>
          <w:p w14:paraId="19C5C552" w14:textId="77777777" w:rsidR="00632C90" w:rsidRPr="00632C90" w:rsidRDefault="00632C90" w:rsidP="00632C90">
            <w:pPr>
              <w:numPr>
                <w:ilvl w:val="0"/>
                <w:numId w:val="23"/>
              </w:numPr>
              <w:spacing w:line="240" w:lineRule="auto"/>
              <w:ind w:right="288"/>
              <w:contextualSpacing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Jelena Đorović Jovanović, </w:t>
            </w:r>
            <w:r w:rsidRPr="00632C90">
              <w:rPr>
                <w:rFonts w:ascii="Palatino Linotype" w:hAnsi="Palatino Linotype"/>
                <w:b/>
                <w:color w:val="000000"/>
                <w:sz w:val="24"/>
                <w:szCs w:val="24"/>
                <w:u w:val="single"/>
              </w:rPr>
              <w:t>Marko Antonijević</w:t>
            </w: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 xml:space="preserve">, Zoran Marković, (2020). Antioxidative and inhibition potency of </w:t>
            </w:r>
            <w:proofErr w:type="spellStart"/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cynodontin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. </w:t>
            </w:r>
            <w:r w:rsidRPr="00632C90">
              <w:rPr>
                <w:rFonts w:ascii="Palatino Linotype" w:hAnsi="Palatino Linotype"/>
                <w:bCs/>
                <w:i/>
                <w:iCs/>
                <w:color w:val="000000"/>
                <w:sz w:val="24"/>
                <w:szCs w:val="24"/>
              </w:rPr>
              <w:t>Journal of the Serbian Society for Computational Mechanics</w:t>
            </w: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. Special issue 59-70, 2020.</w:t>
            </w:r>
          </w:p>
          <w:p w14:paraId="532FACC3" w14:textId="77777777" w:rsidR="00632C90" w:rsidRP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DOI: 10.24874/jsscm.2020.01.06</w:t>
            </w:r>
          </w:p>
          <w:p w14:paraId="670383BD" w14:textId="77777777" w:rsidR="00632C90" w:rsidRPr="00632C90" w:rsidRDefault="00632C90" w:rsidP="00632C90">
            <w:pPr>
              <w:spacing w:line="240" w:lineRule="auto"/>
              <w:ind w:left="720" w:right="288"/>
              <w:contextualSpacing/>
              <w:jc w:val="both"/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bCs/>
                <w:color w:val="000000"/>
                <w:sz w:val="24"/>
                <w:szCs w:val="24"/>
              </w:rPr>
              <w:t>ISSN: 1820-6530.</w:t>
            </w:r>
          </w:p>
          <w:p w14:paraId="7B48F1BE" w14:textId="3FB65134" w:rsidR="00927931" w:rsidRPr="00632C90" w:rsidRDefault="00632C90" w:rsidP="00632C90">
            <w:pPr>
              <w:spacing w:after="0" w:line="240" w:lineRule="auto"/>
              <w:ind w:left="720" w:right="288"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M24</w:t>
            </w:r>
          </w:p>
        </w:tc>
      </w:tr>
      <w:tr w:rsidR="00927931" w:rsidRPr="00927931" w14:paraId="5CC8E5B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FE9DD" w14:textId="719BF080" w:rsidR="00927931" w:rsidRPr="00927931" w:rsidRDefault="00105AFE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М30</w:t>
            </w:r>
            <w:r w:rsidR="00927931"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proofErr w:type="spellStart"/>
            <w:r w:rsidR="00927931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међународн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 w:rsidR="00927931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927931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ова</w:t>
            </w:r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BA8F7" w14:textId="06CA8F96" w:rsidR="00927931" w:rsidRPr="00413F27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  <w:r w:rsidR="006F2E1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:</w:t>
            </w:r>
            <w:r w:rsidR="0039349A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2</w:t>
            </w:r>
            <w:r w:rsidR="00FB074C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7</w:t>
            </w:r>
          </w:p>
          <w:p w14:paraId="54DDD1DD" w14:textId="1F6CA8B9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</w:p>
        </w:tc>
      </w:tr>
      <w:tr w:rsidR="00C41F9D" w:rsidRPr="00927931" w14:paraId="54B0A712" w14:textId="77777777" w:rsidTr="00566713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32D40E" w14:textId="74BC5EF9" w:rsidR="00632C90" w:rsidRPr="00632C90" w:rsidRDefault="00632C90" w:rsidP="00FB074C">
            <w:pPr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right="288"/>
              <w:contextualSpacing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Zoran Marković, </w:t>
            </w: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Marko Antonijević,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 Examination of antioxidant properties of 7-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hidroxycoumarin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 with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hidroxy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 radical-RAF mechanism XI Conference of Agronomy Students with international participation 2019.,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Čačak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br/>
            </w: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M33</w:t>
            </w:r>
          </w:p>
          <w:p w14:paraId="525EAB3D" w14:textId="24FAA781" w:rsidR="00632C90" w:rsidRPr="00632C90" w:rsidRDefault="00632C90" w:rsidP="00FB074C">
            <w:pPr>
              <w:pStyle w:val="ListParagraph"/>
              <w:numPr>
                <w:ilvl w:val="0"/>
                <w:numId w:val="30"/>
              </w:numPr>
              <w:tabs>
                <w:tab w:val="left" w:pos="426"/>
              </w:tabs>
              <w:ind w:right="288"/>
              <w:contextualSpacing/>
              <w:jc w:val="both"/>
              <w:rPr>
                <w:rFonts w:ascii="Palatino Linotype" w:hAnsi="Palatino Linotype"/>
                <w:lang w:val="sr-Latn-RS"/>
              </w:rPr>
            </w:pPr>
            <w:r w:rsidRPr="00632C90">
              <w:rPr>
                <w:rFonts w:ascii="Palatino Linotype" w:hAnsi="Palatino Linotype"/>
              </w:rPr>
              <w:t xml:space="preserve">Milan </w:t>
            </w:r>
            <w:proofErr w:type="spellStart"/>
            <w:r w:rsidRPr="00632C90">
              <w:rPr>
                <w:rFonts w:ascii="Palatino Linotype" w:hAnsi="Palatino Linotype"/>
              </w:rPr>
              <w:t>Dekić</w:t>
            </w:r>
            <w:proofErr w:type="spellEnd"/>
            <w:r w:rsidRPr="00632C90">
              <w:rPr>
                <w:rFonts w:ascii="Palatino Linotype" w:hAnsi="Palatino Linotype"/>
              </w:rPr>
              <w:t xml:space="preserve">, Niko Radulović, </w:t>
            </w:r>
            <w:proofErr w:type="spellStart"/>
            <w:r w:rsidRPr="00632C90">
              <w:rPr>
                <w:rFonts w:ascii="Palatino Linotype" w:hAnsi="Palatino Linotype"/>
              </w:rPr>
              <w:t>Enisa</w:t>
            </w:r>
            <w:proofErr w:type="spellEnd"/>
            <w:r w:rsidRPr="00632C90">
              <w:rPr>
                <w:rFonts w:ascii="Palatino Linotype" w:hAnsi="Palatino Linotype"/>
              </w:rPr>
              <w:t xml:space="preserve"> Selimović, </w:t>
            </w:r>
            <w:proofErr w:type="spellStart"/>
            <w:r w:rsidRPr="00632C90">
              <w:rPr>
                <w:rFonts w:ascii="Palatino Linotype" w:hAnsi="Palatino Linotype"/>
              </w:rPr>
              <w:t>Dusica</w:t>
            </w:r>
            <w:proofErr w:type="spellEnd"/>
            <w:r w:rsidRPr="00632C90">
              <w:rPr>
                <w:rFonts w:ascii="Palatino Linotype" w:hAnsi="Palatino Linotype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</w:rPr>
              <w:t>Dekić</w:t>
            </w:r>
            <w:proofErr w:type="spellEnd"/>
            <w:r w:rsidRPr="00632C90">
              <w:rPr>
                <w:rFonts w:ascii="Palatino Linotype" w:hAnsi="Palatino Linotype"/>
              </w:rPr>
              <w:t xml:space="preserve">, </w:t>
            </w:r>
            <w:r w:rsidRPr="00632C90">
              <w:rPr>
                <w:rFonts w:ascii="Palatino Linotype" w:hAnsi="Palatino Linotype"/>
                <w:b/>
                <w:bCs/>
                <w:u w:val="single"/>
              </w:rPr>
              <w:t>Marko Antonijević,</w:t>
            </w:r>
            <w:r w:rsidRPr="00632C90">
              <w:rPr>
                <w:rFonts w:ascii="Palatino Linotype" w:hAnsi="Palatino Linotype"/>
              </w:rPr>
              <w:t xml:space="preserve"> Braho </w:t>
            </w:r>
            <w:proofErr w:type="spellStart"/>
            <w:r w:rsidRPr="00632C90">
              <w:rPr>
                <w:rFonts w:ascii="Palatino Linotype" w:hAnsi="Palatino Linotype"/>
              </w:rPr>
              <w:t>Ličina</w:t>
            </w:r>
            <w:proofErr w:type="spellEnd"/>
            <w:r w:rsidRPr="00632C90">
              <w:rPr>
                <w:rFonts w:ascii="Palatino Linotype" w:hAnsi="Palatino Linotype"/>
              </w:rPr>
              <w:t xml:space="preserve">; New natural products from </w:t>
            </w:r>
            <w:proofErr w:type="spellStart"/>
            <w:r w:rsidRPr="00632C90">
              <w:rPr>
                <w:rFonts w:ascii="Palatino Linotype" w:hAnsi="Palatino Linotype"/>
              </w:rPr>
              <w:t>Clinopodium</w:t>
            </w:r>
            <w:proofErr w:type="spellEnd"/>
            <w:r w:rsidRPr="00632C90">
              <w:rPr>
                <w:rFonts w:ascii="Palatino Linotype" w:hAnsi="Palatino Linotype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</w:rPr>
              <w:t>thymifolium</w:t>
            </w:r>
            <w:proofErr w:type="spellEnd"/>
            <w:r w:rsidRPr="00632C90">
              <w:rPr>
                <w:rFonts w:ascii="Palatino Linotype" w:hAnsi="Palatino Linotype"/>
              </w:rPr>
              <w:t xml:space="preserve"> (Scop.) Kuntze (</w:t>
            </w:r>
            <w:proofErr w:type="spellStart"/>
            <w:r w:rsidRPr="00632C90">
              <w:rPr>
                <w:rFonts w:ascii="Palatino Linotype" w:hAnsi="Palatino Linotype"/>
              </w:rPr>
              <w:t>Lamiaceae</w:t>
            </w:r>
            <w:proofErr w:type="spellEnd"/>
            <w:r w:rsidRPr="00632C90">
              <w:rPr>
                <w:rFonts w:ascii="Palatino Linotype" w:hAnsi="Palatino Linotype"/>
              </w:rPr>
              <w:t xml:space="preserve">) essential oil; 49th International Symposium on Essential Oils (ISEO2018). 2018. </w:t>
            </w:r>
            <w:proofErr w:type="spellStart"/>
            <w:r w:rsidRPr="00632C90">
              <w:rPr>
                <w:rFonts w:ascii="Palatino Linotype" w:hAnsi="Palatino Linotype"/>
              </w:rPr>
              <w:t>Niš</w:t>
            </w:r>
            <w:proofErr w:type="spellEnd"/>
            <w:r w:rsidRPr="00632C90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br/>
            </w:r>
            <w:proofErr w:type="spellStart"/>
            <w:r w:rsidRPr="00632C90">
              <w:rPr>
                <w:rFonts w:ascii="Palatino Linotype" w:hAnsi="Palatino Linotype"/>
                <w:bCs/>
                <w:color w:val="000000"/>
              </w:rPr>
              <w:t>Kategorija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</w:rPr>
              <w:t>:</w:t>
            </w:r>
            <w:r w:rsidRPr="00632C90">
              <w:rPr>
                <w:rFonts w:ascii="Palatino Linotype" w:hAnsi="Palatino Linotype"/>
                <w:b/>
                <w:color w:val="000000"/>
              </w:rPr>
              <w:t xml:space="preserve"> M33</w:t>
            </w:r>
          </w:p>
          <w:p w14:paraId="323F3DB7" w14:textId="4ED3465D" w:rsidR="00632C90" w:rsidRPr="00632C90" w:rsidRDefault="00632C90" w:rsidP="00FB074C">
            <w:pPr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Milan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Dekic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, Niko Radulovic, Dušica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</w:rPr>
              <w:t>Dekic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Marko Antonijević,</w:t>
            </w:r>
            <w:r w:rsidRPr="00632C90">
              <w:rPr>
                <w:rFonts w:ascii="Palatino Linotype" w:hAnsi="Palatino Linotype"/>
                <w:sz w:val="24"/>
                <w:szCs w:val="24"/>
              </w:rPr>
              <w:t xml:space="preserve"> New natural products from Asphodelus albus mill. essential oil 50th International Symposium on Essential Oils (ISEO2019). 2019. Vienna, Austria</w:t>
            </w:r>
            <w:r>
              <w:rPr>
                <w:rFonts w:ascii="Palatino Linotype" w:hAnsi="Palatino Linotype"/>
                <w:sz w:val="24"/>
                <w:szCs w:val="24"/>
              </w:rPr>
              <w:t>.</w:t>
            </w:r>
            <w:r>
              <w:rPr>
                <w:rFonts w:ascii="Palatino Linotype" w:hAnsi="Palatino Linotype"/>
                <w:sz w:val="24"/>
                <w:szCs w:val="24"/>
              </w:rPr>
              <w:br/>
            </w: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M33</w:t>
            </w:r>
          </w:p>
          <w:p w14:paraId="2003D2AA" w14:textId="17270CB1" w:rsidR="00632C90" w:rsidRPr="00632C90" w:rsidRDefault="00632C90" w:rsidP="00FB074C">
            <w:pPr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Žiko Milanović, </w:t>
            </w: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Jelena Đorović Jovanović, Edina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Dejan Milenković, Zoran Marković, Influence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nonpolar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medium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antioxidant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capacity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bergaptol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xanthotoxol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-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kinetic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DFT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study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The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24</w:t>
            </w:r>
            <w:r w:rsidRPr="00632C90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th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International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Electronic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Synthetic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lastRenderedPageBreak/>
              <w:t>Organic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Chemistry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2020, 1-9, DOI: 10.3390/ecsoc-24-08100.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br/>
            </w: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M33</w:t>
            </w:r>
          </w:p>
          <w:p w14:paraId="42C53A27" w14:textId="223E3A5D" w:rsidR="00632C90" w:rsidRPr="00632C90" w:rsidRDefault="00632C90" w:rsidP="00FB074C">
            <w:pPr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Jelena Đorović Jovanović, Žiko Milanović, Edina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Dejan Milenković, Dušica Simijonović, Zorica Petrović, Zoran Marković,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Antiradical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activity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N'-(1-(2,4-dioxochroman-3-yl)ethyl)-4-hydroxybenzo-hydrazide-thermodynamic DFT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study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, 24</w:t>
            </w:r>
            <w:r w:rsidRPr="00632C90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th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International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Electronic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Synthetic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Organic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Chemistry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, 2020, 1-10, DOI: 10.3390/ecsoc-24-08372.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br/>
            </w: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M33</w:t>
            </w:r>
          </w:p>
          <w:p w14:paraId="6A82C60B" w14:textId="77777777" w:rsidR="00632C90" w:rsidRPr="00632C90" w:rsidRDefault="00632C90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Ana Kesić, Dejan Milenković, </w:t>
            </w: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Biljana Petrović, Zoran Marković,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Molecular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docking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study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the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interaction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Rhodopsin-like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receptor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with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tetra-coordinated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gold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(III)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complex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, 1</w:t>
            </w:r>
            <w:r w:rsidRPr="00632C90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st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International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Electronic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Biomedicine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, 2021, 1-7, DOI: 10.3390/ECB2021-10264.</w:t>
            </w:r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 xml:space="preserve"> </w:t>
            </w:r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M33</w:t>
            </w:r>
          </w:p>
          <w:p w14:paraId="79288044" w14:textId="034515EF" w:rsidR="00632C90" w:rsidRPr="00632C90" w:rsidRDefault="00632C90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Zoran Marković, Dejan Milenković , Jelena Đorović Jovanović, Edina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Žiko Milanović, ANTIRADICAL ACTIVITY OF FOLIC ACID TOWARDS </w:t>
            </w:r>
            <w:r w:rsidRPr="00632C90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•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OH AND </w:t>
            </w:r>
            <w:r w:rsidRPr="00632C90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•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OOH RADICALS, 15</w:t>
            </w:r>
            <w:r w:rsidRPr="00632C90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th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International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Fundamental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Applied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Aspects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Physical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Chemistry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September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2021,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Belgrade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Serbia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.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br/>
            </w: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M33</w:t>
            </w:r>
          </w:p>
          <w:p w14:paraId="21CD9D6D" w14:textId="4B4D028C" w:rsidR="00632C90" w:rsidRPr="00632C90" w:rsidRDefault="00632C90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Žiko Milanović, Edina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Zoran Marković, POTENTIAL INHIBITORY EFFECT OF COUMARIN PALLADIUM (II) COMPLEXES ON SARS-CoV-2 MAIN PROTEASE, 15</w:t>
            </w:r>
            <w:r w:rsidRPr="00632C90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th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International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Fundamental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Applied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Aspects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Physical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Chemistry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September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2021,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Belgrade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Serbia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.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br/>
            </w: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M33</w:t>
            </w:r>
          </w:p>
          <w:p w14:paraId="4BCE90E1" w14:textId="2E125E7A" w:rsidR="00632C90" w:rsidRPr="00632C90" w:rsidRDefault="00632C90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Dušica Simijonović, Dejan Milenković, Zoran Marković,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Molecular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Docking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Study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Coumarin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-hydroxybenzohydrazide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Hybrid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as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Inhibitor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Carbonic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Anhydrases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IX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XII, 21</w:t>
            </w:r>
            <w:r w:rsidRPr="00632C90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st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IEEE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International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BioInformatics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BioEngineering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Kragujevac,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Serbia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2021. ISBN: 978-86-81037-69-0. 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br/>
            </w: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M33</w:t>
            </w:r>
          </w:p>
          <w:p w14:paraId="41870F54" w14:textId="6E43AC79" w:rsidR="00632C90" w:rsidRPr="00632C90" w:rsidRDefault="00632C90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Žiko Milanović, Dušica Simijonović, Zoran Marković, Snežana Bogosavljević Bošković,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Antioxidative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potency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radical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scavenging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activity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selected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coumarin-hybrids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; 1</w:t>
            </w:r>
            <w:r w:rsidRPr="00632C90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st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International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Chemo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Bioinformatics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Kragujevac,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Serbia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, 2021, 458-461. DOI: 10.46793/ICCBI21.458A.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br/>
            </w: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M33</w:t>
            </w:r>
          </w:p>
          <w:p w14:paraId="7563E54D" w14:textId="5BFAAC45" w:rsidR="00632C90" w:rsidRPr="00632C90" w:rsidRDefault="00632C90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Žiko Milanović, Edina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Zoran Marković,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Direct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scavenging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activity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4,7-dihydroxycoumarin derivative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towards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series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chloromethylperoxy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radicals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; 1</w:t>
            </w:r>
            <w:r w:rsidRPr="00632C90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st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International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lastRenderedPageBreak/>
              <w:t>Chemo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BioInformatics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Kragujevac,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Serbia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, 2021, 462-465. DOI: 10.46793/ICCBI21.462M.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br/>
            </w: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M33</w:t>
            </w:r>
          </w:p>
          <w:p w14:paraId="1460A85F" w14:textId="5599F825" w:rsidR="00632C90" w:rsidRPr="006133AA" w:rsidRDefault="00632C90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Dušica Simijonović, </w:t>
            </w: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Edina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Zorica Petrović, Zoran Marković,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Inhibitory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effect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coumarin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benzoylhydrazones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MCL-1 protein, 1</w:t>
            </w:r>
            <w:r w:rsidRPr="00632C90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st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International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Chemo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BioInformatics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Kragujevac,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Serbia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, 2021, 442-445, doi:10.46793/ICCBI21.442S.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br/>
            </w: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M33</w:t>
            </w:r>
          </w:p>
          <w:p w14:paraId="16A31A9D" w14:textId="77777777" w:rsidR="006133AA" w:rsidRPr="006133AA" w:rsidRDefault="006133AA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Žiko Milanović, Edina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r w:rsidRPr="006133AA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</w:t>
            </w:r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Zoran Marković, Potential inhibitory effect of coumarin palladium (II) complexes on SARS-CoV-2 Main Protease; 15th International Conference on Fundamental and Applied Aspects of Physical Chemistry, Belgrade, Serbia, 2021, p.355, Volume II, ISBN: 978-86-82475-39-2. </w:t>
            </w:r>
          </w:p>
          <w:p w14:paraId="0ED18334" w14:textId="7952A532" w:rsidR="006133AA" w:rsidRDefault="006133AA" w:rsidP="006133AA">
            <w:pPr>
              <w:spacing w:after="0" w:line="240" w:lineRule="auto"/>
              <w:ind w:left="720" w:right="288"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M33</w:t>
            </w:r>
          </w:p>
          <w:p w14:paraId="729856DD" w14:textId="3A4072FA" w:rsidR="006133AA" w:rsidRDefault="006133AA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Jelena Đorović Jovanović, Dejan Milenković, Žiko Milanović, </w:t>
            </w:r>
            <w:r w:rsidRPr="006133AA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Zoran Marković,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Antiradical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potency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cynodontin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toward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hydroxyl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radical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; 15th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International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Fundamental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Applied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Aspects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Physical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Chemistry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Belgrade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Serbia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2021 p.347,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Volume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II, ISBN: 978-86-82475-39-2.</w:t>
            </w:r>
          </w:p>
          <w:p w14:paraId="520842F7" w14:textId="77777777" w:rsidR="006133AA" w:rsidRDefault="006133AA" w:rsidP="006133AA">
            <w:pPr>
              <w:spacing w:after="0" w:line="240" w:lineRule="auto"/>
              <w:ind w:left="720" w:right="288"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M33</w:t>
            </w:r>
          </w:p>
          <w:p w14:paraId="38A0466A" w14:textId="5983974C" w:rsidR="00FC3B07" w:rsidRPr="00FC3B07" w:rsidRDefault="00FC3B07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FC3B07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</w:t>
            </w:r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Milica</w:t>
            </w:r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Kosović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Perutović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Zorica</w:t>
            </w:r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Leka, Z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oran</w:t>
            </w:r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Marković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Exploring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the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Pharmacokinetic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Properties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(NH4) 4 [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Fe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(idadtc) 2]: In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Silico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Biological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screening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ADMET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analysis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.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2</w:t>
            </w:r>
            <w:r w:rsidRPr="00FC3B07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nd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International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Chemo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BioInformatics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Kragujevac,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Serbia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, 202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3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213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-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216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DOI: </w:t>
            </w:r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10.46793/ICCBI23.213A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.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br/>
            </w: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M33</w:t>
            </w:r>
          </w:p>
          <w:p w14:paraId="5683253D" w14:textId="5C4B8D96" w:rsidR="00FC3B07" w:rsidRPr="00FC3B07" w:rsidRDefault="00FC3B07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Sandra </w:t>
            </w:r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Jovičić Milić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r w:rsidRPr="00413F27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</w:t>
            </w:r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,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Đorđe</w:t>
            </w:r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Petrović,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Verica</w:t>
            </w:r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Jevtić,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Danijela</w:t>
            </w:r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Stojković,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Investigation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the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anticancer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activity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2-amino-6-methylbenzothiazole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corresponding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Pd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(II)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complex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using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molecular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docking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simulations</w:t>
            </w:r>
            <w:proofErr w:type="spellEnd"/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.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2</w:t>
            </w:r>
            <w:r w:rsidRPr="00FC3B07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nd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International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Chemo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BioInformatics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Kragujevac,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Serbia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, 202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3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535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-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538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DOI: </w:t>
            </w:r>
            <w:r w:rsidRPr="00FC3B07">
              <w:rPr>
                <w:rFonts w:ascii="Palatino Linotype" w:hAnsi="Palatino Linotype"/>
                <w:sz w:val="24"/>
                <w:szCs w:val="24"/>
                <w:lang w:val="sr-Latn-RS"/>
              </w:rPr>
              <w:t>10.46793/ICCBI23.535JM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br/>
            </w: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M33</w:t>
            </w:r>
          </w:p>
          <w:p w14:paraId="4D8C4DE8" w14:textId="5A42FE65" w:rsidR="00FC3B07" w:rsidRPr="00FB074C" w:rsidRDefault="00413F27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Žiko </w:t>
            </w:r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Milanović, </w:t>
            </w:r>
            <w:r w:rsidRPr="00413F27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Dušica</w:t>
            </w:r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Simijonović,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Jelena</w:t>
            </w:r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Đorović Jovanović,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Marijana</w:t>
            </w:r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Stanojević </w:t>
            </w:r>
            <w:proofErr w:type="spellStart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Pirković</w:t>
            </w:r>
            <w:proofErr w:type="spellEnd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Investigating</w:t>
            </w:r>
            <w:proofErr w:type="spellEnd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the</w:t>
            </w:r>
            <w:proofErr w:type="spellEnd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potential</w:t>
            </w:r>
            <w:proofErr w:type="spellEnd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inhibitory</w:t>
            </w:r>
            <w:proofErr w:type="spellEnd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effect</w:t>
            </w:r>
            <w:proofErr w:type="spellEnd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the</w:t>
            </w:r>
            <w:proofErr w:type="spellEnd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megaphone</w:t>
            </w:r>
            <w:proofErr w:type="spellEnd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(</w:t>
            </w:r>
            <w:proofErr w:type="spellStart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molecule</w:t>
            </w:r>
            <w:proofErr w:type="spellEnd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) on </w:t>
            </w:r>
            <w:proofErr w:type="spellStart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nasopharyngeal</w:t>
            </w:r>
            <w:proofErr w:type="spellEnd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cancer</w:t>
            </w:r>
            <w:proofErr w:type="spellEnd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growth</w:t>
            </w:r>
            <w:proofErr w:type="spellEnd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factor</w:t>
            </w:r>
            <w:proofErr w:type="spellEnd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receptors</w:t>
            </w:r>
            <w:proofErr w:type="spellEnd"/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.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="00FC3B07">
              <w:rPr>
                <w:rFonts w:ascii="Palatino Linotype" w:hAnsi="Palatino Linotype"/>
                <w:sz w:val="24"/>
                <w:szCs w:val="24"/>
                <w:lang w:val="sr-Latn-RS"/>
              </w:rPr>
              <w:t>2</w:t>
            </w:r>
            <w:r w:rsidR="00FC3B07" w:rsidRPr="00FC3B07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nd</w:t>
            </w:r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International</w:t>
            </w:r>
            <w:proofErr w:type="spellEnd"/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Chemo</w:t>
            </w:r>
            <w:proofErr w:type="spellEnd"/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BioInformatics</w:t>
            </w:r>
            <w:proofErr w:type="spellEnd"/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Kragujevac, </w:t>
            </w:r>
            <w:proofErr w:type="spellStart"/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Serbia</w:t>
            </w:r>
            <w:proofErr w:type="spellEnd"/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, 202</w:t>
            </w:r>
            <w:r w:rsidR="00FC3B07">
              <w:rPr>
                <w:rFonts w:ascii="Palatino Linotype" w:hAnsi="Palatino Linotype"/>
                <w:sz w:val="24"/>
                <w:szCs w:val="24"/>
                <w:lang w:val="sr-Latn-RS"/>
              </w:rPr>
              <w:t>3</w:t>
            </w:r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682</w:t>
            </w:r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-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685</w:t>
            </w:r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DOI: </w:t>
            </w:r>
            <w:r w:rsidRPr="00413F27">
              <w:rPr>
                <w:rFonts w:ascii="Palatino Linotype" w:hAnsi="Palatino Linotype"/>
                <w:sz w:val="24"/>
                <w:szCs w:val="24"/>
                <w:lang w:val="sr-Latn-RS"/>
              </w:rPr>
              <w:t>10.46793/ICCBI23.682M</w:t>
            </w:r>
            <w:r w:rsidR="00FC3B07"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br/>
            </w:r>
            <w:proofErr w:type="spellStart"/>
            <w:r w:rsidR="00FC3B07"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="00FC3B07"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="00FC3B07"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M33</w:t>
            </w:r>
          </w:p>
          <w:p w14:paraId="789CDD55" w14:textId="77777777" w:rsidR="00FB074C" w:rsidRPr="00FB074C" w:rsidRDefault="00FB074C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</w:pPr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Žiko Milanović, </w:t>
            </w:r>
            <w:r w:rsidRPr="00FB074C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Dušica Simijonović, Jelena Đorović Jovanović, Marijana Stanojević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Pirković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Investigating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the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potential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lastRenderedPageBreak/>
              <w:t>inhibitory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effect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the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megaphone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(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molecule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) on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nasopharyngeal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cancer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growth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factor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receptors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. 2</w:t>
            </w:r>
            <w:r w:rsidRPr="00FB074C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nd</w:t>
            </w:r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International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Chemo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BioInformatics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Kragujevac,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Serbia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, 2023, 682-685. DOI: 10.46793/ICCBI23.682M</w:t>
            </w:r>
          </w:p>
          <w:p w14:paraId="34E3FAC5" w14:textId="77777777" w:rsidR="00FB074C" w:rsidRPr="00FB074C" w:rsidRDefault="00FB074C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Dejan Milenković, </w:t>
            </w:r>
            <w:r w:rsidRPr="00FB074C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Edina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Dušica Simijonović, Zoran Marković,. (2024,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November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).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Design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in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Silico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Evaluation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Toxicological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Assessment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$ N $-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Protocatechoyl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Hydrazone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Derivatives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as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Potential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EGFR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Kinase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Inhibitors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FB074C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 xml:space="preserve">In 2024 IEEE 24th </w:t>
            </w:r>
            <w:proofErr w:type="spellStart"/>
            <w:r w:rsidRPr="00FB074C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>International</w:t>
            </w:r>
            <w:proofErr w:type="spellEnd"/>
            <w:r w:rsidRPr="00FB074C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>Conference</w:t>
            </w:r>
            <w:proofErr w:type="spellEnd"/>
            <w:r w:rsidRPr="00FB074C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Pr="00FB074C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>Bioinformatics</w:t>
            </w:r>
            <w:proofErr w:type="spellEnd"/>
            <w:r w:rsidRPr="00FB074C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>and</w:t>
            </w:r>
            <w:proofErr w:type="spellEnd"/>
            <w:r w:rsidRPr="00FB074C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B074C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>Bioengineering</w:t>
            </w:r>
            <w:proofErr w:type="spellEnd"/>
            <w:r w:rsidRPr="00FB074C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 xml:space="preserve"> (BIBE)</w:t>
            </w:r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 (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pp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  <w:lang w:val="sr-Latn-RS"/>
              </w:rPr>
              <w:t>. 1-5). IEEE.</w:t>
            </w:r>
          </w:p>
          <w:p w14:paraId="291818D5" w14:textId="77777777" w:rsidR="00FB074C" w:rsidRPr="00FB074C" w:rsidRDefault="00FB074C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FB074C">
              <w:rPr>
                <w:rFonts w:ascii="Palatino Linotype" w:hAnsi="Palatino Linotype"/>
                <w:sz w:val="24"/>
                <w:szCs w:val="24"/>
              </w:rPr>
              <w:t xml:space="preserve">Tamara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</w:rPr>
              <w:t>Mladenović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</w:rPr>
              <w:t>Dusica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</w:rPr>
              <w:t xml:space="preserve"> Simijonović, Dejan Milenković, </w:t>
            </w:r>
            <w:r w:rsidRPr="00FB074C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Marko Antonijević,</w:t>
            </w:r>
            <w:r w:rsidRPr="00FB074C">
              <w:rPr>
                <w:rFonts w:ascii="Palatino Linotype" w:hAnsi="Palatino Linotype"/>
                <w:sz w:val="24"/>
                <w:szCs w:val="24"/>
              </w:rPr>
              <w:t xml:space="preserve"> Edina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</w:rPr>
              <w:t>Avdović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</w:rPr>
              <w:t xml:space="preserve">, Sandra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</w:rPr>
              <w:t>Milić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</w:rPr>
              <w:t xml:space="preserve">, Zoran Marković (2024) Design of new potential inhibitor of the </w:t>
            </w:r>
            <w:proofErr w:type="spellStart"/>
            <w:r w:rsidRPr="00FB074C">
              <w:rPr>
                <w:rFonts w:ascii="Palatino Linotype" w:hAnsi="Palatino Linotype"/>
                <w:sz w:val="24"/>
                <w:szCs w:val="24"/>
              </w:rPr>
              <w:t>GABAa</w:t>
            </w:r>
            <w:proofErr w:type="spellEnd"/>
            <w:r w:rsidRPr="00FB074C">
              <w:rPr>
                <w:rFonts w:ascii="Palatino Linotype" w:hAnsi="Palatino Linotype"/>
                <w:sz w:val="24"/>
                <w:szCs w:val="24"/>
              </w:rPr>
              <w:t xml:space="preserve"> receptor assisted by artificial intelligence, </w:t>
            </w:r>
            <w:r w:rsidRPr="00FB074C">
              <w:rPr>
                <w:rFonts w:ascii="Palatino Linotype" w:hAnsi="Palatino Linotype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The Third Serbian International Conference on Applied Artificial Intelligence,(SICAAI), May 23-24, 2024, Kragujevac, Serbia</w:t>
            </w:r>
            <w:r w:rsidRPr="00FB074C">
              <w:rPr>
                <w:rFonts w:ascii="Palatino Linotype" w:hAnsi="Palatino Linotype" w:cs="Arial"/>
                <w:color w:val="222222"/>
                <w:sz w:val="24"/>
                <w:szCs w:val="24"/>
                <w:shd w:val="clear" w:color="auto" w:fill="FFFFFF"/>
              </w:rPr>
              <w:t>. University of Kragujevac, Serbia.</w:t>
            </w:r>
          </w:p>
          <w:p w14:paraId="12FF1898" w14:textId="1C653DF4" w:rsidR="00FB074C" w:rsidRPr="00FB074C" w:rsidRDefault="00FB074C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lang w:val="sr-Latn-RS"/>
              </w:rPr>
            </w:pPr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Ivana </w:t>
            </w:r>
            <w:proofErr w:type="spellStart"/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>Radojević</w:t>
            </w:r>
            <w:proofErr w:type="spellEnd"/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, Edina </w:t>
            </w:r>
            <w:proofErr w:type="spellStart"/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>Avdović</w:t>
            </w:r>
            <w:proofErr w:type="spellEnd"/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, Dušan </w:t>
            </w:r>
            <w:proofErr w:type="spellStart"/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>Dimić</w:t>
            </w:r>
            <w:proofErr w:type="spellEnd"/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, </w:t>
            </w:r>
            <w:r w:rsidRPr="004C6CB8">
              <w:rPr>
                <w:rFonts w:ascii="Palatino Linotype" w:hAnsi="Palatino Linotype" w:cs="Arial"/>
                <w:b/>
                <w:bCs/>
                <w:color w:val="222222"/>
                <w:u w:val="single"/>
                <w:shd w:val="clear" w:color="auto" w:fill="FFFFFF"/>
              </w:rPr>
              <w:t>Marko Antonijević</w:t>
            </w:r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, Marijana Vasić, Katarina </w:t>
            </w:r>
            <w:proofErr w:type="spellStart"/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>Cirkovic</w:t>
            </w:r>
            <w:proofErr w:type="spellEnd"/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>, (2024). ANTIMICROBIAL ACTIVITY OF HYBRIDS OF COUMARIN’S DERIVATIVES WITH NEUROTRANSMITTERS 20242ND INTERNATIONAL SYMPOSIUM ON BIOTECHNOLOGY (2024) ЗБОРНИЦИ. In </w:t>
            </w:r>
            <w:r w:rsidRPr="004C6CB8">
              <w:rPr>
                <w:rFonts w:ascii="Palatino Linotype" w:hAnsi="Palatino Linotype" w:cs="Arial"/>
                <w:i/>
                <w:iCs/>
                <w:color w:val="222222"/>
                <w:shd w:val="clear" w:color="auto" w:fill="FFFFFF"/>
              </w:rPr>
              <w:t>2nd INTERNATIONAL SYMPOSIUM ON BIOTECHNOLOGY</w:t>
            </w:r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 xml:space="preserve">. Faculty of Agronomy in </w:t>
            </w:r>
            <w:proofErr w:type="spellStart"/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>Čačak</w:t>
            </w:r>
            <w:proofErr w:type="spellEnd"/>
            <w:r w:rsidRPr="004C6CB8">
              <w:rPr>
                <w:rFonts w:ascii="Palatino Linotype" w:hAnsi="Palatino Linotype" w:cs="Arial"/>
                <w:color w:val="222222"/>
                <w:shd w:val="clear" w:color="auto" w:fill="FFFFFF"/>
              </w:rPr>
              <w:t>, University of Kragujevac.</w:t>
            </w:r>
          </w:p>
          <w:p w14:paraId="5331D3BE" w14:textId="6B0354B8" w:rsidR="00632C90" w:rsidRPr="00632C90" w:rsidRDefault="00632C90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Dejan Milenković, Dušan Dimić, Edina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Jelena Đorović Jovanović, Žiko Milanović, </w:t>
            </w: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Jasmina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Dimitrić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-Marković, Zoran Marković,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Neurotransmitter-coumarin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derivatives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as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potential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SARS-CoV-2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main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protease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inhibitors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6th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International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Electronic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Medicinal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Chemistry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2020, DOI: 10.3390/ECMC2020-07308. 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br/>
            </w: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>4</w:t>
            </w:r>
          </w:p>
          <w:p w14:paraId="41C5866F" w14:textId="77777777" w:rsidR="00632C90" w:rsidRDefault="00632C90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Jelena Đorović Jovanović, </w:t>
            </w: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Žiko Milanović, Edina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Dejan Milenković, Ana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Amić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Marijana Stanojević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Pirković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Zoran Marković,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Potential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antioxidative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inhibitory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activity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parietin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6th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International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Electronic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on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Medicinal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Chemistry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, 2020, DOI: 10.3390/ECMC2020-07297.</w:t>
            </w:r>
          </w:p>
          <w:p w14:paraId="3994FCA3" w14:textId="3E8CFCA8" w:rsidR="00632C90" w:rsidRPr="00632C90" w:rsidRDefault="00632C90" w:rsidP="00632C90">
            <w:pPr>
              <w:spacing w:after="0" w:line="240" w:lineRule="auto"/>
              <w:ind w:left="720"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>4</w:t>
            </w:r>
          </w:p>
          <w:p w14:paraId="5818504C" w14:textId="77777777" w:rsidR="00632C90" w:rsidRDefault="00632C90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Ana Kesić, Dejan Milenković, Jelena Đorović Jovanović, Zoran Marković, In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silico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study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some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tetra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-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penta-coordinated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gold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(III)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complexes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as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potential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inhibitors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SARS-CoV-2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main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protease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Belgrade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BioInformatics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2021, 21-25 June 2021, Vinča,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Serbia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.</w:t>
            </w:r>
          </w:p>
          <w:p w14:paraId="23ACC02D" w14:textId="57DD3262" w:rsidR="00632C90" w:rsidRDefault="00632C90" w:rsidP="00632C90">
            <w:pPr>
              <w:spacing w:after="0" w:line="240" w:lineRule="auto"/>
              <w:ind w:left="720" w:right="288"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>4</w:t>
            </w:r>
          </w:p>
          <w:p w14:paraId="5225E595" w14:textId="434F7D70" w:rsidR="006133AA" w:rsidRPr="0039349A" w:rsidRDefault="006133AA" w:rsidP="00FB074C">
            <w:pPr>
              <w:pStyle w:val="ListParagraph"/>
              <w:numPr>
                <w:ilvl w:val="0"/>
                <w:numId w:val="30"/>
              </w:numPr>
              <w:ind w:right="288"/>
              <w:jc w:val="both"/>
              <w:rPr>
                <w:rFonts w:ascii="Palatino Linotype" w:hAnsi="Palatino Linotype"/>
                <w:bCs/>
                <w:color w:val="000000"/>
              </w:rPr>
            </w:pPr>
            <w:bookmarkStart w:id="6" w:name="_Hlk120883745"/>
            <w:r w:rsidRPr="0039349A">
              <w:rPr>
                <w:rFonts w:ascii="Palatino Linotype" w:hAnsi="Palatino Linotype"/>
                <w:b/>
                <w:bCs/>
                <w:u w:val="single"/>
                <w:lang w:val="sr-Latn-RS"/>
              </w:rPr>
              <w:t>Marko Antonijević</w:t>
            </w:r>
            <w:r w:rsidRPr="0039349A">
              <w:rPr>
                <w:rFonts w:ascii="Palatino Linotype" w:hAnsi="Palatino Linotype"/>
                <w:lang w:val="sr-Latn-RS"/>
              </w:rPr>
              <w:t xml:space="preserve">, Žiko Milanović, Edina </w:t>
            </w:r>
            <w:proofErr w:type="spellStart"/>
            <w:r w:rsidRPr="0039349A">
              <w:rPr>
                <w:rFonts w:ascii="Palatino Linotype" w:hAnsi="Palatino Linotype"/>
                <w:lang w:val="sr-Latn-RS"/>
              </w:rPr>
              <w:t>Avdović</w:t>
            </w:r>
            <w:proofErr w:type="spellEnd"/>
            <w:r w:rsidRPr="0039349A">
              <w:rPr>
                <w:rFonts w:ascii="Palatino Linotype" w:hAnsi="Palatino Linotype"/>
                <w:lang w:val="sr-Latn-RS"/>
              </w:rPr>
              <w:t xml:space="preserve">, Dušica Simijonović, Zoran Marković, Application of artificial intelligence in the design of warfarin derivatives to overcome VKOR1 mutation-induced warfarin </w:t>
            </w:r>
            <w:r w:rsidRPr="0039349A">
              <w:rPr>
                <w:rFonts w:ascii="Palatino Linotype" w:hAnsi="Palatino Linotype"/>
                <w:lang w:val="sr-Latn-RS"/>
              </w:rPr>
              <w:lastRenderedPageBreak/>
              <w:t>resistance; 1st Serbian International Conference on Applied Artificial Intelligence (SICAAI) Kragujevac, Serbia, May 19-20, 2022, ISBN: 978-86-81037-71-3.</w:t>
            </w:r>
            <w:r w:rsidRPr="0039349A">
              <w:rPr>
                <w:rFonts w:ascii="Palatino Linotype" w:hAnsi="Palatino Linotype"/>
                <w:bCs/>
                <w:color w:val="000000"/>
              </w:rPr>
              <w:t xml:space="preserve"> </w:t>
            </w:r>
          </w:p>
          <w:p w14:paraId="34FF003E" w14:textId="12E5796C" w:rsidR="006133AA" w:rsidRDefault="006133AA" w:rsidP="006133AA">
            <w:pPr>
              <w:spacing w:after="0" w:line="240" w:lineRule="auto"/>
              <w:ind w:left="720" w:right="288"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</w:t>
            </w:r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>4</w:t>
            </w:r>
          </w:p>
          <w:p w14:paraId="233E8566" w14:textId="7B7CDB02" w:rsidR="006133AA" w:rsidRPr="006133AA" w:rsidRDefault="006133AA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133AA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</w:t>
            </w:r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Žiko Milanović, Dušica Simijonović, Jelena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Ðorović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Jovanović, Zoran Marković,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Application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density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functional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theory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for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structural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and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quantum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chemical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investigation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coumarin-hydroxybenzo-hydrazide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hybrids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, 14</w:t>
            </w:r>
            <w:r w:rsidRPr="006133AA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th</w:t>
            </w:r>
            <w:r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the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Society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Physicists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Macedonia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Ohrid,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Republic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North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Macedonia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15–18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September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, 2022, p.44.</w:t>
            </w:r>
          </w:p>
          <w:p w14:paraId="30904FA1" w14:textId="2208154F" w:rsidR="006133AA" w:rsidRDefault="006133AA" w:rsidP="006133AA">
            <w:pPr>
              <w:spacing w:after="0" w:line="240" w:lineRule="auto"/>
              <w:ind w:left="720" w:right="288"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>4</w:t>
            </w:r>
          </w:p>
          <w:p w14:paraId="73478406" w14:textId="77777777" w:rsidR="006133AA" w:rsidRPr="006133AA" w:rsidRDefault="006133AA" w:rsidP="00FB074C">
            <w:pPr>
              <w:numPr>
                <w:ilvl w:val="0"/>
                <w:numId w:val="30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Žiko Milanović, </w:t>
            </w:r>
            <w:r w:rsidRPr="006133AA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</w:t>
            </w:r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Edina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Dejan Milenković, Zoran Marković, Time Dependent Density Functional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Theory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simulation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the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UV-Vis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absorption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spectra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4,7-dihydroxycoumarin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derivatives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, 14</w:t>
            </w:r>
            <w:r w:rsidRPr="006133AA">
              <w:rPr>
                <w:rFonts w:ascii="Palatino Linotype" w:hAnsi="Palatino Linotype"/>
                <w:sz w:val="24"/>
                <w:szCs w:val="24"/>
                <w:vertAlign w:val="superscript"/>
                <w:lang w:val="sr-Latn-RS"/>
              </w:rPr>
              <w:t>th</w:t>
            </w:r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Conference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the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Society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Physicists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of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Macedonia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Ohrid,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Republic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North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Macedonia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15–18 </w:t>
            </w:r>
            <w:proofErr w:type="spellStart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September</w:t>
            </w:r>
            <w:proofErr w:type="spellEnd"/>
            <w:r w:rsidRPr="006133AA">
              <w:rPr>
                <w:rFonts w:ascii="Palatino Linotype" w:hAnsi="Palatino Linotype"/>
                <w:sz w:val="24"/>
                <w:szCs w:val="24"/>
                <w:lang w:val="sr-Latn-RS"/>
              </w:rPr>
              <w:t>, 2022, p. 45</w:t>
            </w:r>
          </w:p>
          <w:p w14:paraId="3DE9FD8C" w14:textId="41661004" w:rsidR="00C41F9D" w:rsidRPr="00FB074C" w:rsidRDefault="006133AA" w:rsidP="00FB074C">
            <w:pPr>
              <w:spacing w:after="0" w:line="240" w:lineRule="auto"/>
              <w:ind w:left="720" w:right="288"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M3</w:t>
            </w: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>4</w:t>
            </w:r>
            <w:bookmarkEnd w:id="6"/>
          </w:p>
        </w:tc>
      </w:tr>
      <w:tr w:rsidR="00C41F9D" w:rsidRPr="00927931" w14:paraId="7D00F3F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3819FC" w14:textId="77777777" w:rsid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 w14:paraId="3BC3EF64" w14:textId="58D1544D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C3B4EE" w14:textId="77777777" w:rsidR="00C41F9D" w:rsidRPr="00927931" w:rsidRDefault="00C41F9D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27931" w:rsidRPr="00927931" w14:paraId="31D24D3E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24086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927931" w:rsidRPr="00927931" w14:paraId="4DBDE93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A010A" w14:textId="0653D2F9" w:rsidR="00927931" w:rsidRPr="00927931" w:rsidRDefault="00927931" w:rsidP="00C41F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М5</w:t>
            </w:r>
            <w:r w:rsid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Рад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часопис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има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6BB59" w14:textId="16B41894" w:rsidR="00927931" w:rsidRPr="00015DEA" w:rsidRDefault="00927931" w:rsidP="00015DE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r w:rsidR="00015DEA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:1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927931" w:rsidRPr="00927931" w14:paraId="0B129E96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352C99BC" w14:textId="08A0ACC0" w:rsidR="00927931" w:rsidRPr="00632C90" w:rsidRDefault="00632C90" w:rsidP="00632C90">
            <w:pPr>
              <w:pStyle w:val="ListParagraph"/>
              <w:numPr>
                <w:ilvl w:val="0"/>
                <w:numId w:val="35"/>
              </w:numPr>
              <w:ind w:left="648" w:right="288"/>
              <w:contextualSpacing/>
              <w:jc w:val="both"/>
              <w:rPr>
                <w:rFonts w:ascii="Palatino Linotype" w:hAnsi="Palatino Linotype"/>
                <w:bCs/>
                <w:iCs/>
              </w:rPr>
            </w:pPr>
            <w:r w:rsidRPr="00632C90">
              <w:rPr>
                <w:rFonts w:ascii="Palatino Linotype" w:hAnsi="Palatino Linotype"/>
              </w:rPr>
              <w:t xml:space="preserve">Milan </w:t>
            </w:r>
            <w:proofErr w:type="spellStart"/>
            <w:r w:rsidRPr="00632C90">
              <w:rPr>
                <w:rFonts w:ascii="Palatino Linotype" w:hAnsi="Palatino Linotype"/>
              </w:rPr>
              <w:t>Dekić</w:t>
            </w:r>
            <w:proofErr w:type="spellEnd"/>
            <w:r w:rsidRPr="00632C90">
              <w:rPr>
                <w:rFonts w:ascii="Palatino Linotype" w:hAnsi="Palatino Linotype"/>
              </w:rPr>
              <w:t xml:space="preserve">, Niko Radulović, </w:t>
            </w:r>
            <w:proofErr w:type="spellStart"/>
            <w:r w:rsidRPr="00632C90">
              <w:rPr>
                <w:rFonts w:ascii="Palatino Linotype" w:hAnsi="Palatino Linotype"/>
              </w:rPr>
              <w:t>Enisa</w:t>
            </w:r>
            <w:proofErr w:type="spellEnd"/>
            <w:r w:rsidRPr="00632C90">
              <w:rPr>
                <w:rFonts w:ascii="Palatino Linotype" w:hAnsi="Palatino Linotype"/>
              </w:rPr>
              <w:t xml:space="preserve"> Selimović, Dušica </w:t>
            </w:r>
            <w:proofErr w:type="spellStart"/>
            <w:r w:rsidRPr="00632C90">
              <w:rPr>
                <w:rFonts w:ascii="Palatino Linotype" w:hAnsi="Palatino Linotype"/>
              </w:rPr>
              <w:t>Dekić</w:t>
            </w:r>
            <w:proofErr w:type="spellEnd"/>
            <w:r w:rsidRPr="00632C90">
              <w:rPr>
                <w:rFonts w:ascii="Palatino Linotype" w:hAnsi="Palatino Linotype"/>
              </w:rPr>
              <w:t xml:space="preserve">, </w:t>
            </w:r>
            <w:r w:rsidRPr="00632C90">
              <w:rPr>
                <w:rFonts w:ascii="Palatino Linotype" w:hAnsi="Palatino Linotype"/>
                <w:b/>
                <w:bCs/>
                <w:u w:val="single"/>
              </w:rPr>
              <w:t>Marko Antonijević,</w:t>
            </w:r>
            <w:r w:rsidRPr="00632C90">
              <w:rPr>
                <w:rFonts w:ascii="Palatino Linotype" w:hAnsi="Palatino Linotype"/>
              </w:rPr>
              <w:t xml:space="preserve"> Braho </w:t>
            </w:r>
            <w:proofErr w:type="spellStart"/>
            <w:r w:rsidRPr="00632C90">
              <w:rPr>
                <w:rFonts w:ascii="Palatino Linotype" w:hAnsi="Palatino Linotype"/>
              </w:rPr>
              <w:t>Ličina</w:t>
            </w:r>
            <w:proofErr w:type="spellEnd"/>
            <w:r w:rsidRPr="00632C90">
              <w:rPr>
                <w:rFonts w:ascii="Palatino Linotype" w:hAnsi="Palatino Linotype"/>
              </w:rPr>
              <w:t xml:space="preserve">, New natural products from </w:t>
            </w:r>
            <w:proofErr w:type="spellStart"/>
            <w:r w:rsidRPr="00632C90">
              <w:rPr>
                <w:rFonts w:ascii="Palatino Linotype" w:hAnsi="Palatino Linotype"/>
              </w:rPr>
              <w:t>Clinopodium</w:t>
            </w:r>
            <w:proofErr w:type="spellEnd"/>
            <w:r w:rsidRPr="00632C90">
              <w:rPr>
                <w:rFonts w:ascii="Palatino Linotype" w:hAnsi="Palatino Linotype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</w:rPr>
              <w:t>thymifolium</w:t>
            </w:r>
            <w:proofErr w:type="spellEnd"/>
            <w:r w:rsidRPr="00632C90">
              <w:rPr>
                <w:rFonts w:ascii="Palatino Linotype" w:hAnsi="Palatino Linotype"/>
              </w:rPr>
              <w:t xml:space="preserve"> (Scop.) Kuntze (</w:t>
            </w:r>
            <w:proofErr w:type="spellStart"/>
            <w:r w:rsidRPr="00632C90">
              <w:rPr>
                <w:rFonts w:ascii="Palatino Linotype" w:hAnsi="Palatino Linotype"/>
              </w:rPr>
              <w:t>Lamiaceae</w:t>
            </w:r>
            <w:proofErr w:type="spellEnd"/>
            <w:r w:rsidRPr="00632C90">
              <w:rPr>
                <w:rFonts w:ascii="Palatino Linotype" w:hAnsi="Palatino Linotype"/>
              </w:rPr>
              <w:t xml:space="preserve">). </w:t>
            </w:r>
            <w:proofErr w:type="spellStart"/>
            <w:r w:rsidRPr="00632C90">
              <w:rPr>
                <w:rFonts w:ascii="Palatino Linotype" w:hAnsi="Palatino Linotype"/>
                <w:i/>
                <w:iCs/>
              </w:rPr>
              <w:t>Facta</w:t>
            </w:r>
            <w:proofErr w:type="spellEnd"/>
            <w:r w:rsidRPr="00632C90">
              <w:rPr>
                <w:rFonts w:ascii="Palatino Linotype" w:hAnsi="Palatino Linotype"/>
                <w:i/>
                <w:iCs/>
              </w:rPr>
              <w:t xml:space="preserve"> Universitatis, Series Physics, Chemistry and Technology</w:t>
            </w:r>
            <w:r w:rsidRPr="00632C90">
              <w:rPr>
                <w:rFonts w:ascii="Palatino Linotype" w:hAnsi="Palatino Linotype"/>
              </w:rPr>
              <w:t>, 16, 1, 120, 2018.</w:t>
            </w:r>
          </w:p>
        </w:tc>
      </w:tr>
      <w:tr w:rsidR="00927931" w:rsidRPr="00927931" w14:paraId="1EAD651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A9970" w14:textId="77777777" w:rsidR="00927931" w:rsidRPr="00927931" w:rsidRDefault="00927931" w:rsidP="0092793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М60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Предавања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позиву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скуповима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  <w:p w14:paraId="02BD3954" w14:textId="77777777" w:rsidR="00927931" w:rsidRPr="00927931" w:rsidRDefault="00927931" w:rsidP="0092793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kern w:val="36"/>
                <w:sz w:val="27"/>
                <w:szCs w:val="27"/>
                <w:bdr w:val="none" w:sz="0" w:space="0" w:color="auto" w:frame="1"/>
                <w:lang w:val="sr-Latn-RS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D049D" w14:textId="093CC2CA" w:rsidR="00927931" w:rsidRPr="00A22776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="006F2E19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:</w:t>
            </w:r>
            <w:r w:rsidR="00A22776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Latn-RS"/>
              </w:rPr>
              <w:t>1</w:t>
            </w:r>
            <w:r w:rsidR="00C46BE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Latn-RS"/>
              </w:rPr>
              <w:t>2</w:t>
            </w:r>
          </w:p>
          <w:p w14:paraId="15B6BE40" w14:textId="2E543B68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632C90" w:rsidRPr="00927931" w14:paraId="4382483B" w14:textId="77777777" w:rsidTr="00C54142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3EA37C" w14:textId="5AF7567D" w:rsidR="00632C90" w:rsidRDefault="00632C90" w:rsidP="004F4B43">
            <w:pPr>
              <w:numPr>
                <w:ilvl w:val="0"/>
                <w:numId w:val="33"/>
              </w:numPr>
              <w:spacing w:after="0" w:line="240" w:lineRule="auto"/>
              <w:ind w:right="288"/>
              <w:contextualSpacing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Zoran Marković,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Dženeta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Numanović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</w:t>
            </w:r>
            <w:r w:rsidRPr="00632C90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Dejan Milenković, Edina </w:t>
            </w:r>
            <w:proofErr w:type="spellStart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632C90">
              <w:rPr>
                <w:rFonts w:ascii="Palatino Linotype" w:hAnsi="Palatino Linotype"/>
                <w:sz w:val="24"/>
                <w:szCs w:val="24"/>
                <w:lang w:val="sr-Latn-RS"/>
              </w:rPr>
              <w:t>, Žiko Milanović; Komparativna studija 7-hidroksikumarina i 6,7-dihidroksikumarina; XXIV Savetovanje o biotehnologiji, Čačak, Srbija, 2019, str. 809. ISBN: 978-86-87611-68-9</w:t>
            </w:r>
          </w:p>
          <w:p w14:paraId="58AB5569" w14:textId="2ADFAE0F" w:rsidR="00632C90" w:rsidRPr="00632C90" w:rsidRDefault="00632C90" w:rsidP="00632C90">
            <w:pPr>
              <w:pStyle w:val="ListParagraph"/>
              <w:ind w:right="288"/>
              <w:jc w:val="both"/>
              <w:rPr>
                <w:rFonts w:ascii="Palatino Linotype" w:eastAsia="Calibri" w:hAnsi="Palatino Linotype"/>
                <w:lang w:val="sr-Latn-RS"/>
              </w:rPr>
            </w:pPr>
            <w:proofErr w:type="spellStart"/>
            <w:r w:rsidRPr="00632C90">
              <w:rPr>
                <w:rFonts w:ascii="Palatino Linotype" w:hAnsi="Palatino Linotype"/>
                <w:bCs/>
                <w:color w:val="000000"/>
              </w:rPr>
              <w:t>Kategorija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</w:rPr>
              <w:t>:</w:t>
            </w:r>
            <w:r w:rsidRPr="00632C90">
              <w:rPr>
                <w:rFonts w:ascii="Palatino Linotype" w:hAnsi="Palatino Linotype"/>
                <w:b/>
                <w:color w:val="000000"/>
              </w:rPr>
              <w:t xml:space="preserve"> M63</w:t>
            </w:r>
          </w:p>
          <w:p w14:paraId="65D4E08A" w14:textId="77777777" w:rsidR="00632C90" w:rsidRPr="00632C90" w:rsidRDefault="00632C90" w:rsidP="004F4B43">
            <w:pPr>
              <w:pStyle w:val="ListParagraph"/>
              <w:numPr>
                <w:ilvl w:val="0"/>
                <w:numId w:val="33"/>
              </w:numPr>
              <w:ind w:right="288"/>
              <w:jc w:val="both"/>
              <w:rPr>
                <w:rFonts w:ascii="Palatino Linotype" w:hAnsi="Palatino Linotype"/>
                <w:bCs/>
                <w:color w:val="000000"/>
              </w:rPr>
            </w:pPr>
            <w:r w:rsidRPr="00632C90">
              <w:rPr>
                <w:rFonts w:ascii="Palatino Linotype" w:eastAsia="Calibri" w:hAnsi="Palatino Linotype"/>
                <w:b/>
                <w:bCs/>
                <w:u w:val="single"/>
                <w:lang w:val="sr-Latn-RS"/>
              </w:rPr>
              <w:t>Marko Antonijević,</w:t>
            </w:r>
            <w:r w:rsidRPr="00632C90">
              <w:rPr>
                <w:rFonts w:ascii="Palatino Linotype" w:eastAsia="Calibri" w:hAnsi="Palatino Linotype"/>
                <w:lang w:val="sr-Latn-RS"/>
              </w:rPr>
              <w:t xml:space="preserve"> Dušica Simijonović, Ana Kesić, Edina </w:t>
            </w:r>
            <w:proofErr w:type="spellStart"/>
            <w:r w:rsidRPr="00632C90">
              <w:rPr>
                <w:rFonts w:ascii="Palatino Linotype" w:eastAsia="Calibri" w:hAnsi="Palatino Linotype"/>
                <w:lang w:val="sr-Latn-RS"/>
              </w:rPr>
              <w:t>Avdović</w:t>
            </w:r>
            <w:proofErr w:type="spellEnd"/>
            <w:r w:rsidRPr="00632C90">
              <w:rPr>
                <w:rFonts w:ascii="Palatino Linotype" w:eastAsia="Calibri" w:hAnsi="Palatino Linotype"/>
                <w:lang w:val="sr-Latn-RS"/>
              </w:rPr>
              <w:t xml:space="preserve">, </w:t>
            </w:r>
            <w:r w:rsidRPr="00632C90">
              <w:rPr>
                <w:rFonts w:ascii="Palatino Linotype" w:eastAsia="Calibri" w:hAnsi="Palatino Linotype"/>
                <w:bCs/>
                <w:lang w:val="sr-Latn-RS"/>
              </w:rPr>
              <w:t xml:space="preserve">Zoran Marković, </w:t>
            </w:r>
            <w:r w:rsidRPr="00632C90">
              <w:rPr>
                <w:rStyle w:val="fontstyle01"/>
                <w:rFonts w:ascii="Palatino Linotype" w:hAnsi="Palatino Linotype"/>
                <w:bCs/>
                <w:sz w:val="24"/>
                <w:szCs w:val="24"/>
              </w:rPr>
              <w:t>ANTIRADIKALSKI KAPACITET (</w:t>
            </w:r>
            <w:r w:rsidRPr="00632C90">
              <w:rPr>
                <w:rStyle w:val="fontstyle21"/>
                <w:rFonts w:ascii="Palatino Linotype" w:hAnsi="Palatino Linotype"/>
                <w:sz w:val="24"/>
                <w:szCs w:val="24"/>
              </w:rPr>
              <w:t>E</w:t>
            </w:r>
            <w:r w:rsidRPr="00632C90">
              <w:rPr>
                <w:rStyle w:val="fontstyle01"/>
                <w:rFonts w:ascii="Palatino Linotype" w:hAnsi="Palatino Linotype"/>
                <w:bCs/>
                <w:sz w:val="24"/>
                <w:szCs w:val="24"/>
              </w:rPr>
              <w:t>)-</w:t>
            </w:r>
            <w:r w:rsidRPr="00632C90">
              <w:rPr>
                <w:rStyle w:val="fontstyle21"/>
                <w:rFonts w:ascii="Palatino Linotype" w:hAnsi="Palatino Linotype"/>
                <w:sz w:val="24"/>
                <w:szCs w:val="24"/>
              </w:rPr>
              <w:t>N</w:t>
            </w:r>
            <w:r w:rsidRPr="00632C90">
              <w:rPr>
                <w:rStyle w:val="fontstyle01"/>
                <w:rFonts w:ascii="Palatino Linotype" w:hAnsi="Palatino Linotype"/>
                <w:bCs/>
                <w:sz w:val="24"/>
                <w:szCs w:val="24"/>
              </w:rPr>
              <w:t>'-1-(2,4-DIOKSO-2</w:t>
            </w:r>
            <w:r w:rsidRPr="00632C90">
              <w:rPr>
                <w:rStyle w:val="fontstyle21"/>
                <w:rFonts w:ascii="Palatino Linotype" w:hAnsi="Palatino Linotype"/>
                <w:sz w:val="24"/>
                <w:szCs w:val="24"/>
              </w:rPr>
              <w:t>H</w:t>
            </w:r>
            <w:r w:rsidRPr="00632C90">
              <w:rPr>
                <w:rStyle w:val="fontstyle01"/>
                <w:rFonts w:ascii="Palatino Linotype" w:hAnsi="Palatino Linotype"/>
                <w:bCs/>
                <w:sz w:val="24"/>
                <w:szCs w:val="24"/>
              </w:rPr>
              <w:t>-HROMEN-3(4</w:t>
            </w:r>
            <w:r w:rsidRPr="00632C90">
              <w:rPr>
                <w:rStyle w:val="fontstyle21"/>
                <w:rFonts w:ascii="Palatino Linotype" w:hAnsi="Palatino Linotype"/>
                <w:sz w:val="24"/>
                <w:szCs w:val="24"/>
              </w:rPr>
              <w:t>H</w:t>
            </w:r>
            <w:r w:rsidRPr="00632C90">
              <w:rPr>
                <w:rStyle w:val="fontstyle01"/>
                <w:rFonts w:ascii="Palatino Linotype" w:hAnsi="Palatino Linotype"/>
                <w:bCs/>
                <w:sz w:val="24"/>
                <w:szCs w:val="24"/>
              </w:rPr>
              <w:t>)-ILIDENE)ETIL)-4-HIDROKSI-3-</w:t>
            </w:r>
            <w:r w:rsidRPr="00632C90">
              <w:rPr>
                <w:rStyle w:val="fontstyle01"/>
                <w:rFonts w:ascii="Palatino Linotype" w:hAnsi="Palatino Linotype"/>
                <w:bCs/>
                <w:sz w:val="24"/>
                <w:szCs w:val="24"/>
              </w:rPr>
              <w:lastRenderedPageBreak/>
              <w:t>METOKSIBENZOHIDRAZID A</w:t>
            </w:r>
            <w:r w:rsidRPr="00632C90">
              <w:rPr>
                <w:rFonts w:ascii="Palatino Linotype" w:eastAsia="Calibri" w:hAnsi="Palatino Linotype"/>
                <w:bCs/>
                <w:lang w:val="sr-Latn-RS"/>
              </w:rPr>
              <w:t xml:space="preserve">, XXVI Savetovanje o biotehnologiji, Čačak, Srbija, 2021, str. 423. ISBN: 978-86-87611-80-1. DOI: </w:t>
            </w:r>
            <w:r w:rsidRPr="00632C90">
              <w:rPr>
                <w:rFonts w:ascii="Palatino Linotype" w:eastAsia="Calibri" w:hAnsi="Palatino Linotype"/>
                <w:bCs/>
              </w:rPr>
              <w:t>10.46793/SBT26.423A</w:t>
            </w:r>
            <w:r w:rsidRPr="00632C90">
              <w:rPr>
                <w:rFonts w:ascii="Palatino Linotype" w:eastAsia="Calibri" w:hAnsi="Palatino Linotype"/>
                <w:bCs/>
                <w:lang w:val="sr-Latn-RS"/>
              </w:rPr>
              <w:t>.</w:t>
            </w:r>
            <w:r w:rsidRPr="00632C90">
              <w:rPr>
                <w:rFonts w:ascii="Palatino Linotype" w:hAnsi="Palatino Linotype"/>
                <w:bCs/>
                <w:color w:val="000000"/>
              </w:rPr>
              <w:t xml:space="preserve"> </w:t>
            </w:r>
          </w:p>
          <w:p w14:paraId="0E12A19E" w14:textId="3EC9FBFD" w:rsidR="00632C90" w:rsidRPr="00632C90" w:rsidRDefault="00632C90" w:rsidP="00632C90">
            <w:pPr>
              <w:pStyle w:val="ListParagraph"/>
              <w:ind w:right="288"/>
              <w:jc w:val="both"/>
              <w:rPr>
                <w:rFonts w:ascii="Palatino Linotype" w:eastAsia="Calibri" w:hAnsi="Palatino Linotype"/>
                <w:lang w:val="sr-Latn-RS"/>
              </w:rPr>
            </w:pPr>
            <w:proofErr w:type="spellStart"/>
            <w:r w:rsidRPr="00632C90">
              <w:rPr>
                <w:rFonts w:ascii="Palatino Linotype" w:hAnsi="Palatino Linotype"/>
                <w:bCs/>
                <w:color w:val="000000"/>
              </w:rPr>
              <w:t>Kategorija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</w:rPr>
              <w:t>:</w:t>
            </w:r>
            <w:r w:rsidRPr="00632C90">
              <w:rPr>
                <w:rFonts w:ascii="Palatino Linotype" w:hAnsi="Palatino Linotype"/>
                <w:b/>
                <w:color w:val="000000"/>
              </w:rPr>
              <w:t xml:space="preserve"> M63</w:t>
            </w:r>
          </w:p>
          <w:p w14:paraId="23CBD814" w14:textId="77777777" w:rsidR="00632C90" w:rsidRPr="00632C90" w:rsidRDefault="00632C90" w:rsidP="004F4B43">
            <w:pPr>
              <w:pStyle w:val="ListParagraph"/>
              <w:numPr>
                <w:ilvl w:val="0"/>
                <w:numId w:val="33"/>
              </w:numPr>
              <w:ind w:right="288"/>
              <w:jc w:val="both"/>
              <w:rPr>
                <w:rFonts w:ascii="Palatino Linotype" w:hAnsi="Palatino Linotype"/>
                <w:bCs/>
                <w:color w:val="000000"/>
              </w:rPr>
            </w:pPr>
            <w:r w:rsidRPr="00632C90">
              <w:rPr>
                <w:rFonts w:ascii="Palatino Linotype" w:eastAsia="Calibri" w:hAnsi="Palatino Linotype"/>
                <w:lang w:val="sr-Latn-RS"/>
              </w:rPr>
              <w:t>Žiko</w:t>
            </w:r>
            <w:r w:rsidRPr="00632C90">
              <w:rPr>
                <w:rFonts w:ascii="Palatino Linotype" w:hAnsi="Palatino Linotype"/>
              </w:rPr>
              <w:t xml:space="preserve"> Milanovic, </w:t>
            </w:r>
            <w:r w:rsidRPr="00632C90">
              <w:rPr>
                <w:rFonts w:ascii="Palatino Linotype" w:hAnsi="Palatino Linotype"/>
                <w:b/>
                <w:bCs/>
                <w:u w:val="single"/>
              </w:rPr>
              <w:t>Marko Antonijević</w:t>
            </w:r>
            <w:r w:rsidRPr="00632C90">
              <w:rPr>
                <w:rFonts w:ascii="Palatino Linotype" w:hAnsi="Palatino Linotype"/>
              </w:rPr>
              <w:t xml:space="preserve">, Ana </w:t>
            </w:r>
            <w:proofErr w:type="spellStart"/>
            <w:r w:rsidRPr="00632C90">
              <w:rPr>
                <w:rFonts w:ascii="Palatino Linotype" w:hAnsi="Palatino Linotype"/>
              </w:rPr>
              <w:t>Kesić</w:t>
            </w:r>
            <w:proofErr w:type="spellEnd"/>
            <w:r w:rsidRPr="00632C90">
              <w:rPr>
                <w:rFonts w:ascii="Palatino Linotype" w:hAnsi="Palatino Linotype"/>
              </w:rPr>
              <w:t xml:space="preserve">, Dušan </w:t>
            </w:r>
            <w:proofErr w:type="spellStart"/>
            <w:r w:rsidRPr="00632C90">
              <w:rPr>
                <w:rFonts w:ascii="Palatino Linotype" w:hAnsi="Palatino Linotype"/>
              </w:rPr>
              <w:t>Dimic</w:t>
            </w:r>
            <w:proofErr w:type="spellEnd"/>
            <w:r w:rsidRPr="00632C90">
              <w:rPr>
                <w:rFonts w:ascii="Palatino Linotype" w:hAnsi="Palatino Linotype"/>
              </w:rPr>
              <w:t xml:space="preserve">, Jelena Đorović Jovanović, ANTIOKSIDATIVNI KAPACITET ANTRAHINONA IZ BILJKE RUBIA CORDIFOLIA LINN. XXVI SAVETOVANJE O BIOTEHNOLOGIJI 2021, </w:t>
            </w:r>
            <w:proofErr w:type="spellStart"/>
            <w:r w:rsidRPr="00632C90">
              <w:rPr>
                <w:rFonts w:ascii="Palatino Linotype" w:hAnsi="Palatino Linotype"/>
              </w:rPr>
              <w:t>Čačak</w:t>
            </w:r>
            <w:proofErr w:type="spellEnd"/>
            <w:r w:rsidRPr="00632C90">
              <w:rPr>
                <w:rFonts w:ascii="Palatino Linotype" w:hAnsi="Palatino Linotype"/>
              </w:rPr>
              <w:t>, Serbia. DOI:10.46793/SBT26.487M</w:t>
            </w:r>
          </w:p>
          <w:p w14:paraId="7BCEEE81" w14:textId="1BBD0068" w:rsidR="00632C90" w:rsidRPr="00632C90" w:rsidRDefault="00632C90" w:rsidP="00632C90">
            <w:pPr>
              <w:pStyle w:val="ListParagraph"/>
              <w:ind w:right="288"/>
              <w:jc w:val="both"/>
              <w:rPr>
                <w:rFonts w:ascii="Palatino Linotype" w:eastAsia="Calibri" w:hAnsi="Palatino Linotype"/>
                <w:lang w:val="sr-Latn-RS"/>
              </w:rPr>
            </w:pPr>
            <w:proofErr w:type="spellStart"/>
            <w:r w:rsidRPr="00632C90">
              <w:rPr>
                <w:rFonts w:ascii="Palatino Linotype" w:hAnsi="Palatino Linotype"/>
                <w:bCs/>
                <w:color w:val="000000"/>
              </w:rPr>
              <w:t>Kategorija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</w:rPr>
              <w:t>:</w:t>
            </w:r>
            <w:r w:rsidRPr="00632C90">
              <w:rPr>
                <w:rFonts w:ascii="Palatino Linotype" w:hAnsi="Palatino Linotype"/>
                <w:b/>
                <w:color w:val="000000"/>
              </w:rPr>
              <w:t xml:space="preserve"> M63</w:t>
            </w:r>
          </w:p>
          <w:p w14:paraId="3CC56521" w14:textId="77777777" w:rsidR="00632C90" w:rsidRPr="00632C90" w:rsidRDefault="00632C90" w:rsidP="004F4B43">
            <w:pPr>
              <w:pStyle w:val="ListParagraph"/>
              <w:numPr>
                <w:ilvl w:val="0"/>
                <w:numId w:val="33"/>
              </w:numPr>
              <w:ind w:right="288"/>
              <w:jc w:val="both"/>
              <w:rPr>
                <w:rFonts w:ascii="Palatino Linotype" w:hAnsi="Palatino Linotype"/>
                <w:bCs/>
                <w:color w:val="000000"/>
              </w:rPr>
            </w:pPr>
            <w:r w:rsidRPr="00632C90">
              <w:rPr>
                <w:rFonts w:ascii="Palatino Linotype" w:eastAsia="Calibri" w:hAnsi="Palatino Linotype"/>
                <w:b/>
                <w:bCs/>
                <w:u w:val="single"/>
                <w:lang w:val="sr-Latn-RS"/>
              </w:rPr>
              <w:t>Marko Antonijević,</w:t>
            </w:r>
            <w:r w:rsidRPr="00632C90">
              <w:rPr>
                <w:rFonts w:ascii="Palatino Linotype" w:eastAsia="Calibri" w:hAnsi="Palatino Linotype"/>
                <w:lang w:val="sr-Latn-RS"/>
              </w:rPr>
              <w:t xml:space="preserve"> </w:t>
            </w:r>
            <w:r w:rsidRPr="00632C90">
              <w:rPr>
                <w:rFonts w:ascii="Palatino Linotype" w:eastAsia="Calibri" w:hAnsi="Palatino Linotype"/>
                <w:bCs/>
                <w:lang w:val="sr-Latn-RS"/>
              </w:rPr>
              <w:t xml:space="preserve">Jelena Đorović Jovanović, Ana Kesić, Dejan Milenković, Zoran Marković, </w:t>
            </w:r>
            <w:r w:rsidRPr="00632C90">
              <w:rPr>
                <w:rStyle w:val="fontstyle01"/>
                <w:rFonts w:ascii="Palatino Linotype" w:hAnsi="Palatino Linotype"/>
                <w:bCs/>
                <w:sz w:val="24"/>
                <w:szCs w:val="24"/>
              </w:rPr>
              <w:t>КOMPLEKSI ZLATA KAO POTENCIJALNI SUPLEMENTI SA ANTIKANCEROGENIM I ANTIVIRUSNIM DELOVANJEM</w:t>
            </w:r>
            <w:r w:rsidRPr="00632C90">
              <w:rPr>
                <w:rFonts w:ascii="Palatino Linotype" w:eastAsia="Calibri" w:hAnsi="Palatino Linotype"/>
                <w:bCs/>
                <w:lang w:val="sr-Latn-RS"/>
              </w:rPr>
              <w:t>, XXVI Savetovanje o biotehnologiji, 2021, Čačak, Srbija, str. 481. ISBN: 978-86-87611-80-1. DOI: 10.46793/SBT26.429A.</w:t>
            </w:r>
          </w:p>
          <w:p w14:paraId="4CA0CF56" w14:textId="4BEED325" w:rsidR="00632C90" w:rsidRPr="00632C90" w:rsidRDefault="00632C90" w:rsidP="00632C90">
            <w:pPr>
              <w:pStyle w:val="ListParagraph"/>
              <w:ind w:right="288"/>
              <w:jc w:val="both"/>
              <w:rPr>
                <w:rFonts w:ascii="Palatino Linotype" w:eastAsia="Calibri" w:hAnsi="Palatino Linotype"/>
                <w:lang w:val="sr-Latn-RS"/>
              </w:rPr>
            </w:pPr>
            <w:proofErr w:type="spellStart"/>
            <w:r w:rsidRPr="00632C90">
              <w:rPr>
                <w:rFonts w:ascii="Palatino Linotype" w:hAnsi="Palatino Linotype"/>
                <w:bCs/>
                <w:color w:val="000000"/>
              </w:rPr>
              <w:t>Kategorija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</w:rPr>
              <w:t>:</w:t>
            </w:r>
            <w:r w:rsidRPr="00632C90">
              <w:rPr>
                <w:rFonts w:ascii="Palatino Linotype" w:hAnsi="Palatino Linotype"/>
                <w:b/>
                <w:color w:val="000000"/>
              </w:rPr>
              <w:t xml:space="preserve"> M63</w:t>
            </w:r>
          </w:p>
          <w:p w14:paraId="242712A7" w14:textId="77777777" w:rsidR="00632C90" w:rsidRPr="00632C90" w:rsidRDefault="00632C90" w:rsidP="004F4B43">
            <w:pPr>
              <w:pStyle w:val="ListParagraph"/>
              <w:numPr>
                <w:ilvl w:val="0"/>
                <w:numId w:val="33"/>
              </w:numPr>
              <w:ind w:right="288"/>
              <w:jc w:val="both"/>
              <w:rPr>
                <w:rFonts w:ascii="Palatino Linotype" w:hAnsi="Palatino Linotype"/>
                <w:bCs/>
                <w:color w:val="000000"/>
              </w:rPr>
            </w:pPr>
            <w:bookmarkStart w:id="7" w:name="_Hlk120883854"/>
            <w:r w:rsidRPr="00632C90">
              <w:rPr>
                <w:rFonts w:ascii="Palatino Linotype" w:eastAsia="Calibri" w:hAnsi="Palatino Linotype"/>
                <w:b/>
                <w:bCs/>
                <w:u w:val="single"/>
                <w:lang w:val="sr-Latn-RS"/>
              </w:rPr>
              <w:t>Marko Antonijević,</w:t>
            </w:r>
            <w:r w:rsidRPr="00632C90">
              <w:rPr>
                <w:rFonts w:ascii="Palatino Linotype" w:eastAsia="Calibri" w:hAnsi="Palatino Linotype"/>
                <w:lang w:val="sr-Latn-RS"/>
              </w:rPr>
              <w:t xml:space="preserve"> </w:t>
            </w:r>
            <w:proofErr w:type="spellStart"/>
            <w:r w:rsidRPr="00632C90">
              <w:rPr>
                <w:rStyle w:val="fontstyle01"/>
                <w:rFonts w:ascii="Palatino Linotype" w:hAnsi="Palatino Linotype"/>
                <w:bCs/>
                <w:sz w:val="24"/>
                <w:szCs w:val="24"/>
              </w:rPr>
              <w:t>Žiko</w:t>
            </w:r>
            <w:proofErr w:type="spellEnd"/>
            <w:r w:rsidRPr="00632C90">
              <w:rPr>
                <w:rStyle w:val="fontstyle01"/>
                <w:rFonts w:ascii="Palatino Linotype" w:hAnsi="Palatino Linotype"/>
                <w:bCs/>
                <w:sz w:val="24"/>
                <w:szCs w:val="24"/>
              </w:rPr>
              <w:t xml:space="preserve"> Milanović, Edina </w:t>
            </w:r>
            <w:proofErr w:type="spellStart"/>
            <w:r w:rsidRPr="00632C90">
              <w:rPr>
                <w:rStyle w:val="fontstyle01"/>
                <w:rFonts w:ascii="Palatino Linotype" w:hAnsi="Palatino Linotype"/>
                <w:bCs/>
                <w:sz w:val="24"/>
                <w:szCs w:val="24"/>
              </w:rPr>
              <w:t>Avdović</w:t>
            </w:r>
            <w:proofErr w:type="spellEnd"/>
            <w:r w:rsidRPr="00632C90">
              <w:rPr>
                <w:rStyle w:val="fontstyle01"/>
                <w:rFonts w:ascii="Palatino Linotype" w:hAnsi="Palatino Linotype"/>
                <w:bCs/>
                <w:sz w:val="24"/>
                <w:szCs w:val="24"/>
              </w:rPr>
              <w:t>, Dušica Simijonović, Zoran Marković; ANOTHER LOOK AT THE BIOLOGICAL ROLES OF A PLANT ALKALOID-BERBERINE</w:t>
            </w:r>
            <w:r w:rsidRPr="00632C90">
              <w:rPr>
                <w:rFonts w:ascii="Palatino Linotype" w:eastAsia="Calibri" w:hAnsi="Palatino Linotype"/>
                <w:bCs/>
                <w:lang w:val="sr-Latn-RS"/>
              </w:rPr>
              <w:t xml:space="preserve"> XXVII Savetovanje o biotehnologiji, 2022, Čačak, Srbija, str. 455-460. ISBN: </w:t>
            </w:r>
            <w:r w:rsidRPr="00632C90">
              <w:rPr>
                <w:rFonts w:ascii="Palatino Linotype" w:hAnsi="Palatino Linotype"/>
                <w:bCs/>
              </w:rPr>
              <w:t>978-86-87611-86-3</w:t>
            </w:r>
            <w:r w:rsidRPr="00632C90">
              <w:rPr>
                <w:rFonts w:ascii="Palatino Linotype" w:eastAsia="Calibri" w:hAnsi="Palatino Linotype"/>
                <w:bCs/>
                <w:lang w:val="sr-Latn-RS"/>
              </w:rPr>
              <w:t>. DOI: 10.46793/SBT27.455A.</w:t>
            </w:r>
          </w:p>
          <w:p w14:paraId="503EF57A" w14:textId="3257EF09" w:rsidR="00632C90" w:rsidRDefault="00632C90" w:rsidP="00632C90">
            <w:pPr>
              <w:pStyle w:val="ListParagraph"/>
              <w:ind w:right="288"/>
              <w:jc w:val="both"/>
              <w:rPr>
                <w:rFonts w:ascii="Palatino Linotype" w:hAnsi="Palatino Linotype"/>
                <w:b/>
                <w:color w:val="000000"/>
              </w:rPr>
            </w:pPr>
            <w:proofErr w:type="spellStart"/>
            <w:r w:rsidRPr="00632C90">
              <w:rPr>
                <w:rFonts w:ascii="Palatino Linotype" w:hAnsi="Palatino Linotype"/>
                <w:bCs/>
                <w:color w:val="000000"/>
              </w:rPr>
              <w:t>Kategorija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</w:rPr>
              <w:t>:</w:t>
            </w:r>
            <w:r w:rsidRPr="00632C90">
              <w:rPr>
                <w:rFonts w:ascii="Palatino Linotype" w:hAnsi="Palatino Linotype"/>
                <w:b/>
                <w:color w:val="000000"/>
              </w:rPr>
              <w:t xml:space="preserve"> M63</w:t>
            </w:r>
          </w:p>
          <w:p w14:paraId="3F6FEBC9" w14:textId="77777777" w:rsidR="004F4B43" w:rsidRPr="004F4B43" w:rsidRDefault="004F4B43" w:rsidP="004F4B43">
            <w:pPr>
              <w:numPr>
                <w:ilvl w:val="0"/>
                <w:numId w:val="33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4F4B43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Žiko Milanović, </w:t>
            </w:r>
            <w:r w:rsidRPr="004F4B43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4F4B43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Svetlana Jeremić, Jelena Đorović Jovanović, Dejan Milenković; Napredni procesi oksidacije </w:t>
            </w:r>
            <w:proofErr w:type="spellStart"/>
            <w:r w:rsidRPr="004F4B43">
              <w:rPr>
                <w:rFonts w:ascii="Palatino Linotype" w:hAnsi="Palatino Linotype"/>
                <w:sz w:val="24"/>
                <w:szCs w:val="24"/>
                <w:lang w:val="sr-Latn-RS"/>
              </w:rPr>
              <w:t>hlorfenolnih</w:t>
            </w:r>
            <w:proofErr w:type="spellEnd"/>
            <w:r w:rsidRPr="004F4B43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jedinjenja iz otpadnih voda-kinetička DFT studija; XXVII Savetovanje o biotehnologiji, Čačak, Srbija, 2022, str. 321. ISBN: 978-86-87611-86-3. DOI: 10.46793/SBT27.321M.</w:t>
            </w:r>
          </w:p>
          <w:p w14:paraId="503D916A" w14:textId="6668494B" w:rsidR="004F4B43" w:rsidRPr="004F4B43" w:rsidRDefault="004F4B43" w:rsidP="004F4B43">
            <w:pPr>
              <w:pStyle w:val="ListParagraph"/>
              <w:ind w:right="288"/>
              <w:jc w:val="both"/>
              <w:rPr>
                <w:rFonts w:ascii="Palatino Linotype" w:hAnsi="Palatino Linotype"/>
                <w:b/>
                <w:color w:val="000000"/>
              </w:rPr>
            </w:pPr>
            <w:proofErr w:type="spellStart"/>
            <w:r w:rsidRPr="00632C90">
              <w:rPr>
                <w:rFonts w:ascii="Palatino Linotype" w:hAnsi="Palatino Linotype"/>
                <w:bCs/>
                <w:color w:val="000000"/>
              </w:rPr>
              <w:t>Kategorija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</w:rPr>
              <w:t>:</w:t>
            </w:r>
            <w:r w:rsidRPr="00632C90">
              <w:rPr>
                <w:rFonts w:ascii="Palatino Linotype" w:hAnsi="Palatino Linotype"/>
                <w:b/>
                <w:color w:val="000000"/>
              </w:rPr>
              <w:t xml:space="preserve"> M63</w:t>
            </w:r>
          </w:p>
          <w:p w14:paraId="5FE10C71" w14:textId="0F66B39D" w:rsidR="004F4B43" w:rsidRDefault="004F4B43" w:rsidP="004F4B43">
            <w:pPr>
              <w:numPr>
                <w:ilvl w:val="0"/>
                <w:numId w:val="33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4F4B43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</w:t>
            </w:r>
            <w:r w:rsidRPr="004F4B43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Žiko Milanović, Edina </w:t>
            </w:r>
            <w:proofErr w:type="spellStart"/>
            <w:r w:rsidRPr="004F4B43">
              <w:rPr>
                <w:rFonts w:ascii="Palatino Linotype" w:hAnsi="Palatino Linotype"/>
                <w:sz w:val="24"/>
                <w:szCs w:val="24"/>
                <w:lang w:val="sr-Latn-RS"/>
              </w:rPr>
              <w:t>Avdović</w:t>
            </w:r>
            <w:proofErr w:type="spellEnd"/>
            <w:r w:rsidRPr="004F4B43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Dušica </w:t>
            </w:r>
            <w:proofErr w:type="spellStart"/>
            <w:r w:rsidRPr="004F4B43">
              <w:rPr>
                <w:rFonts w:ascii="Palatino Linotype" w:hAnsi="Palatino Linotype"/>
                <w:sz w:val="24"/>
                <w:szCs w:val="24"/>
                <w:lang w:val="sr-Latn-RS"/>
              </w:rPr>
              <w:t>Simjonović</w:t>
            </w:r>
            <w:proofErr w:type="spellEnd"/>
            <w:r w:rsidRPr="004F4B43">
              <w:rPr>
                <w:rFonts w:ascii="Palatino Linotype" w:hAnsi="Palatino Linotype"/>
                <w:sz w:val="24"/>
                <w:szCs w:val="24"/>
                <w:lang w:val="sr-Latn-RS"/>
              </w:rPr>
              <w:t>, Zoran Marković; Another look at the biological roles of a plant alkaloid berberine; XXVII Savetovanje o biotehnologiji, Čačak, Srbija, 2022, str. 321. ISBN: 978-86-87611-86-3. DOI: 10.46793/SBT27.455A.</w:t>
            </w:r>
          </w:p>
          <w:p w14:paraId="72054A33" w14:textId="16E8ECD5" w:rsidR="004F4B43" w:rsidRPr="004F4B43" w:rsidRDefault="004F4B43" w:rsidP="004F4B43">
            <w:pPr>
              <w:pStyle w:val="ListParagraph"/>
              <w:ind w:right="288"/>
              <w:jc w:val="both"/>
              <w:rPr>
                <w:rFonts w:ascii="Palatino Linotype" w:hAnsi="Palatino Linotype"/>
                <w:b/>
                <w:color w:val="000000"/>
              </w:rPr>
            </w:pPr>
            <w:proofErr w:type="spellStart"/>
            <w:r w:rsidRPr="00632C90">
              <w:rPr>
                <w:rFonts w:ascii="Palatino Linotype" w:hAnsi="Palatino Linotype"/>
                <w:bCs/>
                <w:color w:val="000000"/>
              </w:rPr>
              <w:t>Kategorija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</w:rPr>
              <w:t>:</w:t>
            </w:r>
            <w:r w:rsidRPr="00632C90">
              <w:rPr>
                <w:rFonts w:ascii="Palatino Linotype" w:hAnsi="Palatino Linotype"/>
                <w:b/>
                <w:color w:val="000000"/>
              </w:rPr>
              <w:t xml:space="preserve"> M63</w:t>
            </w:r>
          </w:p>
          <w:p w14:paraId="27C3A8E7" w14:textId="1FC83D36" w:rsidR="00632C90" w:rsidRDefault="00632C90" w:rsidP="004F4B43">
            <w:pPr>
              <w:pStyle w:val="ListParagraph"/>
              <w:numPr>
                <w:ilvl w:val="0"/>
                <w:numId w:val="33"/>
              </w:numPr>
              <w:ind w:right="288"/>
              <w:jc w:val="both"/>
              <w:rPr>
                <w:rFonts w:ascii="Palatino Linotype" w:hAnsi="Palatino Linotype"/>
                <w:b/>
                <w:color w:val="000000"/>
              </w:rPr>
            </w:pPr>
            <w:r w:rsidRPr="00632C90">
              <w:rPr>
                <w:rFonts w:ascii="Palatino Linotype" w:eastAsia="Calibri" w:hAnsi="Palatino Linotype"/>
                <w:b/>
                <w:bCs/>
                <w:u w:val="single"/>
                <w:lang w:val="sr-Latn-RS"/>
              </w:rPr>
              <w:t>Marko</w:t>
            </w:r>
            <w:r w:rsidRPr="00632C90">
              <w:rPr>
                <w:rFonts w:ascii="Palatino Linotype" w:hAnsi="Palatino Linotype"/>
                <w:b/>
                <w:bCs/>
                <w:u w:val="single"/>
              </w:rPr>
              <w:t xml:space="preserve"> Antonijević,</w:t>
            </w:r>
            <w:r w:rsidRPr="00632C90">
              <w:rPr>
                <w:rFonts w:ascii="Palatino Linotype" w:hAnsi="Palatino Linotype"/>
              </w:rPr>
              <w:t xml:space="preserve"> </w:t>
            </w:r>
            <w:bookmarkEnd w:id="7"/>
            <w:r w:rsidRPr="00632C90">
              <w:rPr>
                <w:rFonts w:ascii="Palatino Linotype" w:hAnsi="Palatino Linotype"/>
              </w:rPr>
              <w:t xml:space="preserve">Svetlana Jeremić, Zoran Marković; </w:t>
            </w:r>
            <w:proofErr w:type="spellStart"/>
            <w:r w:rsidRPr="00632C90">
              <w:rPr>
                <w:rFonts w:ascii="Palatino Linotype" w:hAnsi="Palatino Linotype"/>
              </w:rPr>
              <w:t>Termodinamičko</w:t>
            </w:r>
            <w:proofErr w:type="spellEnd"/>
            <w:r w:rsidRPr="00632C90">
              <w:rPr>
                <w:rFonts w:ascii="Palatino Linotype" w:hAnsi="Palatino Linotype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</w:rPr>
              <w:t>ispitivanje</w:t>
            </w:r>
            <w:proofErr w:type="spellEnd"/>
            <w:r w:rsidRPr="00632C90">
              <w:rPr>
                <w:rFonts w:ascii="Palatino Linotype" w:hAnsi="Palatino Linotype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</w:rPr>
              <w:t>antioksidativnih</w:t>
            </w:r>
            <w:proofErr w:type="spellEnd"/>
            <w:r w:rsidRPr="00632C90">
              <w:rPr>
                <w:rFonts w:ascii="Palatino Linotype" w:hAnsi="Palatino Linotype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</w:rPr>
              <w:t>mehanizama</w:t>
            </w:r>
            <w:proofErr w:type="spellEnd"/>
            <w:r w:rsidRPr="00632C90">
              <w:rPr>
                <w:rFonts w:ascii="Palatino Linotype" w:hAnsi="Palatino Linotype"/>
              </w:rPr>
              <w:t xml:space="preserve"> 7-hidroksikumarina, Drugi </w:t>
            </w:r>
            <w:proofErr w:type="spellStart"/>
            <w:r w:rsidRPr="00632C90">
              <w:rPr>
                <w:rFonts w:ascii="Palatino Linotype" w:hAnsi="Palatino Linotype"/>
              </w:rPr>
              <w:t>kongres</w:t>
            </w:r>
            <w:proofErr w:type="spellEnd"/>
            <w:r w:rsidRPr="00632C90">
              <w:rPr>
                <w:rFonts w:ascii="Palatino Linotype" w:hAnsi="Palatino Linotype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</w:rPr>
              <w:t>biologa</w:t>
            </w:r>
            <w:proofErr w:type="spellEnd"/>
            <w:r w:rsidRPr="00632C90">
              <w:rPr>
                <w:rFonts w:ascii="Palatino Linotype" w:hAnsi="Palatino Linotype"/>
              </w:rPr>
              <w:t xml:space="preserve"> </w:t>
            </w:r>
            <w:proofErr w:type="spellStart"/>
            <w:r w:rsidRPr="00632C90">
              <w:rPr>
                <w:rFonts w:ascii="Palatino Linotype" w:hAnsi="Palatino Linotype"/>
              </w:rPr>
              <w:t>Srbije</w:t>
            </w:r>
            <w:proofErr w:type="spellEnd"/>
            <w:r w:rsidRPr="00632C90">
              <w:rPr>
                <w:rFonts w:ascii="Palatino Linotype" w:hAnsi="Palatino Linotype"/>
              </w:rPr>
              <w:t xml:space="preserve">, </w:t>
            </w:r>
            <w:proofErr w:type="spellStart"/>
            <w:r w:rsidRPr="00632C90">
              <w:rPr>
                <w:rFonts w:ascii="Palatino Linotype" w:hAnsi="Palatino Linotype"/>
              </w:rPr>
              <w:t>Kladovo</w:t>
            </w:r>
            <w:proofErr w:type="spellEnd"/>
            <w:r w:rsidRPr="00632C90">
              <w:rPr>
                <w:rFonts w:ascii="Palatino Linotype" w:hAnsi="Palatino Linotype"/>
              </w:rPr>
              <w:t xml:space="preserve">, </w:t>
            </w:r>
            <w:proofErr w:type="spellStart"/>
            <w:r w:rsidRPr="00632C90">
              <w:rPr>
                <w:rFonts w:ascii="Palatino Linotype" w:hAnsi="Palatino Linotype"/>
              </w:rPr>
              <w:t>Srbija</w:t>
            </w:r>
            <w:proofErr w:type="spellEnd"/>
            <w:r w:rsidRPr="00632C90">
              <w:rPr>
                <w:rFonts w:ascii="Palatino Linotype" w:hAnsi="Palatino Linotype"/>
              </w:rPr>
              <w:t>, 25.09-30.09.2018, str.35.</w:t>
            </w:r>
            <w:r>
              <w:rPr>
                <w:rFonts w:ascii="Palatino Linotype" w:hAnsi="Palatino Linotype"/>
              </w:rPr>
              <w:br/>
            </w:r>
            <w:proofErr w:type="spellStart"/>
            <w:r w:rsidRPr="00632C90">
              <w:rPr>
                <w:rFonts w:ascii="Palatino Linotype" w:hAnsi="Palatino Linotype"/>
                <w:bCs/>
                <w:color w:val="000000"/>
              </w:rPr>
              <w:t>Kategorija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</w:rPr>
              <w:t>:</w:t>
            </w:r>
            <w:r w:rsidRPr="00632C90">
              <w:rPr>
                <w:rFonts w:ascii="Palatino Linotype" w:hAnsi="Palatino Linotype"/>
                <w:b/>
                <w:color w:val="000000"/>
              </w:rPr>
              <w:t xml:space="preserve"> M6</w:t>
            </w:r>
            <w:r>
              <w:rPr>
                <w:rFonts w:ascii="Palatino Linotype" w:hAnsi="Palatino Linotype"/>
                <w:b/>
                <w:color w:val="000000"/>
              </w:rPr>
              <w:t>4</w:t>
            </w:r>
          </w:p>
          <w:p w14:paraId="1F765D56" w14:textId="78A63364" w:rsidR="00632C90" w:rsidRPr="00632C90" w:rsidRDefault="00632C90" w:rsidP="004F4B43">
            <w:pPr>
              <w:pStyle w:val="ListParagraph"/>
              <w:numPr>
                <w:ilvl w:val="0"/>
                <w:numId w:val="33"/>
              </w:numPr>
              <w:ind w:right="288"/>
              <w:jc w:val="both"/>
              <w:rPr>
                <w:rFonts w:ascii="Palatino Linotype" w:hAnsi="Palatino Linotype"/>
                <w:b/>
                <w:color w:val="000000"/>
              </w:rPr>
            </w:pPr>
            <w:r w:rsidRPr="00632C90">
              <w:rPr>
                <w:rFonts w:ascii="Palatino Linotype" w:eastAsia="Calibri" w:hAnsi="Palatino Linotype"/>
                <w:b/>
                <w:bCs/>
                <w:u w:val="single"/>
                <w:lang w:val="sr-Latn-RS"/>
              </w:rPr>
              <w:t>Marko</w:t>
            </w:r>
            <w:r w:rsidRPr="00632C90">
              <w:rPr>
                <w:rFonts w:ascii="Palatino Linotype" w:eastAsia="Calibri" w:hAnsi="Palatino Linotype"/>
                <w:b/>
                <w:bCs/>
                <w:u w:val="single"/>
                <w:lang w:val="sr-Cyrl-RS"/>
              </w:rPr>
              <w:t xml:space="preserve"> Antonijević,</w:t>
            </w:r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Zoran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Marković, Nenad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Filipović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,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Jelena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Đorović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Jovanović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, ENTRESTO (SACUBITRIL/VALSARTAN): MOLECULAR DOCKING SIMULATIONS WITH NEPRILYSIN AND ANGIOTENSIN II RECEPTOR, 8th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International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Congress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of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Serbian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Society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of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Mechanics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,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Kragujevac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,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Serbia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,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June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28-30, 2021, p.255-256, ISBN: 978-86-909973-8-1.</w:t>
            </w:r>
            <w:r w:rsidRPr="00632C90">
              <w:rPr>
                <w:rFonts w:ascii="Palatino Linotype" w:hAnsi="Palatino Linotype"/>
                <w:lang w:val="sr-Cyrl-RS"/>
              </w:rPr>
              <w:br/>
            </w:r>
            <w:proofErr w:type="spellStart"/>
            <w:r w:rsidRPr="00632C90">
              <w:rPr>
                <w:rFonts w:ascii="Palatino Linotype" w:hAnsi="Palatino Linotype"/>
                <w:bCs/>
                <w:color w:val="000000"/>
              </w:rPr>
              <w:t>Kategorija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</w:rPr>
              <w:t>:</w:t>
            </w:r>
            <w:r w:rsidRPr="00632C90">
              <w:rPr>
                <w:rFonts w:ascii="Palatino Linotype" w:hAnsi="Palatino Linotype"/>
                <w:b/>
                <w:color w:val="000000"/>
              </w:rPr>
              <w:t xml:space="preserve"> M64</w:t>
            </w:r>
          </w:p>
          <w:p w14:paraId="1AE762B8" w14:textId="2D92A577" w:rsidR="00632C90" w:rsidRPr="00632C90" w:rsidRDefault="00632C90" w:rsidP="004F4B43">
            <w:pPr>
              <w:pStyle w:val="ListParagraph"/>
              <w:numPr>
                <w:ilvl w:val="0"/>
                <w:numId w:val="33"/>
              </w:numPr>
              <w:ind w:right="288"/>
              <w:jc w:val="both"/>
              <w:rPr>
                <w:rFonts w:ascii="Palatino Linotype" w:hAnsi="Palatino Linotype"/>
                <w:b/>
                <w:color w:val="000000"/>
              </w:rPr>
            </w:pPr>
            <w:r w:rsidRPr="00632C90">
              <w:rPr>
                <w:rFonts w:ascii="Palatino Linotype" w:eastAsia="Calibri" w:hAnsi="Palatino Linotype"/>
                <w:b/>
                <w:bCs/>
                <w:u w:val="single"/>
                <w:lang w:val="sr-Cyrl-RS"/>
              </w:rPr>
              <w:lastRenderedPageBreak/>
              <w:t>Marko Antonijević</w:t>
            </w:r>
            <w:r w:rsidRPr="00632C90">
              <w:rPr>
                <w:rFonts w:ascii="Palatino Linotype" w:hAnsi="Palatino Linotype"/>
              </w:rPr>
              <w:t xml:space="preserve">, Dušica Simijonović, Edina </w:t>
            </w:r>
            <w:proofErr w:type="spellStart"/>
            <w:r w:rsidRPr="00632C90">
              <w:rPr>
                <w:rFonts w:ascii="Palatino Linotype" w:hAnsi="Palatino Linotype"/>
              </w:rPr>
              <w:t>Avdović</w:t>
            </w:r>
            <w:proofErr w:type="spellEnd"/>
            <w:r w:rsidRPr="00632C90">
              <w:rPr>
                <w:rFonts w:ascii="Palatino Linotype" w:hAnsi="Palatino Linotype"/>
              </w:rPr>
              <w:t>, Jelena Đorović Jovanović, INHIBITORY EFFECT OF THE 4-HYDROXY-(E)-N'-(1-(2,4- DIOXOCHROMAN-3-YL)ETHYL)-BENZOHYDRAZIDE ON THE αGLUCOSIDASE. 8</w:t>
            </w:r>
            <w:r w:rsidRPr="00632C90">
              <w:rPr>
                <w:rFonts w:ascii="Palatino Linotype" w:hAnsi="Palatino Linotype"/>
                <w:vertAlign w:val="superscript"/>
              </w:rPr>
              <w:t>th</w:t>
            </w:r>
            <w:r w:rsidRPr="00632C90">
              <w:rPr>
                <w:rFonts w:ascii="Palatino Linotype" w:hAnsi="Palatino Linotype"/>
              </w:rPr>
              <w:t xml:space="preserve"> International Congress of Serbian Society of Mechanics, 2021, Kragujevac, Serbia, ISBN 978-86-909973-8-1.</w:t>
            </w:r>
            <w:r>
              <w:rPr>
                <w:rFonts w:ascii="Palatino Linotype" w:hAnsi="Palatino Linotype"/>
              </w:rPr>
              <w:br/>
            </w:r>
            <w:proofErr w:type="spellStart"/>
            <w:r w:rsidRPr="00632C90">
              <w:rPr>
                <w:rFonts w:ascii="Palatino Linotype" w:hAnsi="Palatino Linotype"/>
                <w:bCs/>
                <w:color w:val="000000"/>
              </w:rPr>
              <w:t>Kategorija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</w:rPr>
              <w:t>:</w:t>
            </w:r>
            <w:r w:rsidRPr="00632C90">
              <w:rPr>
                <w:rFonts w:ascii="Palatino Linotype" w:hAnsi="Palatino Linotype"/>
                <w:b/>
                <w:color w:val="000000"/>
              </w:rPr>
              <w:t xml:space="preserve"> M6</w:t>
            </w:r>
            <w:r>
              <w:rPr>
                <w:rFonts w:ascii="Palatino Linotype" w:hAnsi="Palatino Linotype"/>
                <w:b/>
                <w:color w:val="000000"/>
              </w:rPr>
              <w:t>4</w:t>
            </w:r>
          </w:p>
          <w:p w14:paraId="39C2E258" w14:textId="20A99898" w:rsidR="00632C90" w:rsidRDefault="00632C90" w:rsidP="004F4B43">
            <w:pPr>
              <w:pStyle w:val="ListParagraph"/>
              <w:numPr>
                <w:ilvl w:val="0"/>
                <w:numId w:val="33"/>
              </w:numPr>
              <w:ind w:right="288"/>
              <w:jc w:val="both"/>
              <w:rPr>
                <w:rFonts w:ascii="Palatino Linotype" w:hAnsi="Palatino Linotype"/>
                <w:b/>
                <w:color w:val="000000"/>
              </w:rPr>
            </w:pP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Edina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Avdović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,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Krešimir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Molčanov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,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Žiko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Milanović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, </w:t>
            </w:r>
            <w:r w:rsidRPr="00632C90">
              <w:rPr>
                <w:rFonts w:ascii="Palatino Linotype" w:eastAsia="Calibri" w:hAnsi="Palatino Linotype"/>
                <w:b/>
                <w:bCs/>
                <w:u w:val="single"/>
                <w:lang w:val="sr-Cyrl-RS"/>
              </w:rPr>
              <w:t>Marko Antonijević</w:t>
            </w:r>
            <w:r w:rsidRPr="00632C90">
              <w:rPr>
                <w:rFonts w:ascii="Palatino Linotype" w:eastAsia="Calibri" w:hAnsi="Palatino Linotype"/>
                <w:lang w:val="sr-Cyrl-RS"/>
              </w:rPr>
              <w:t xml:space="preserve">,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Dušica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Simjonović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,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Dejan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Milenković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,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Zoran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Marković,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Synthesis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and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crystal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structure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(</w:t>
            </w:r>
            <w:r w:rsidRPr="00632C90">
              <w:rPr>
                <w:rFonts w:ascii="Palatino Linotype" w:eastAsia="Calibri" w:hAnsi="Palatino Linotype"/>
                <w:i/>
                <w:iCs/>
                <w:lang w:val="sr-Cyrl-RS"/>
              </w:rPr>
              <w:t>E</w:t>
            </w:r>
            <w:r w:rsidRPr="00632C90">
              <w:rPr>
                <w:rFonts w:ascii="Palatino Linotype" w:eastAsia="Calibri" w:hAnsi="Palatino Linotype"/>
                <w:lang w:val="sr-Cyrl-RS"/>
              </w:rPr>
              <w:t>)-3-(1-((4-hydroxy-3-methoxyphenyl)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amino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>)-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ethylidene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>) chromane-2,4-dione. 27</w:t>
            </w:r>
            <w:r w:rsidRPr="00632C90">
              <w:rPr>
                <w:rFonts w:ascii="Palatino Linotype" w:eastAsia="Calibri" w:hAnsi="Palatino Linotype"/>
                <w:vertAlign w:val="superscript"/>
                <w:lang w:val="sr-Cyrl-RS"/>
              </w:rPr>
              <w:t>th</w:t>
            </w:r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Conference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of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Serbian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crystallographic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society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, 2021,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Kragujevac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 xml:space="preserve">, </w:t>
            </w:r>
            <w:proofErr w:type="spellStart"/>
            <w:r w:rsidRPr="00632C90">
              <w:rPr>
                <w:rFonts w:ascii="Palatino Linotype" w:eastAsia="Calibri" w:hAnsi="Palatino Linotype"/>
                <w:lang w:val="sr-Cyrl-RS"/>
              </w:rPr>
              <w:t>Serbia</w:t>
            </w:r>
            <w:proofErr w:type="spellEnd"/>
            <w:r w:rsidRPr="00632C90">
              <w:rPr>
                <w:rFonts w:ascii="Palatino Linotype" w:eastAsia="Calibri" w:hAnsi="Palatino Linotype"/>
                <w:lang w:val="sr-Cyrl-RS"/>
              </w:rPr>
              <w:t>, p.33, ISBN: 978-86-6009-085-2.</w:t>
            </w:r>
            <w:r>
              <w:rPr>
                <w:rFonts w:ascii="Palatino Linotype" w:hAnsi="Palatino Linotype"/>
                <w:lang w:val="sr-Cyrl-RS"/>
              </w:rPr>
              <w:br/>
            </w:r>
            <w:proofErr w:type="spellStart"/>
            <w:r w:rsidRPr="00632C90">
              <w:rPr>
                <w:rFonts w:ascii="Palatino Linotype" w:hAnsi="Palatino Linotype"/>
                <w:bCs/>
                <w:color w:val="000000"/>
              </w:rPr>
              <w:t>Kategorija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</w:rPr>
              <w:t>:</w:t>
            </w:r>
            <w:r w:rsidRPr="00632C90">
              <w:rPr>
                <w:rFonts w:ascii="Palatino Linotype" w:hAnsi="Palatino Linotype"/>
                <w:b/>
                <w:color w:val="000000"/>
              </w:rPr>
              <w:t xml:space="preserve"> M6</w:t>
            </w:r>
            <w:r>
              <w:rPr>
                <w:rFonts w:ascii="Palatino Linotype" w:hAnsi="Palatino Linotype"/>
                <w:b/>
                <w:color w:val="000000"/>
              </w:rPr>
              <w:t>4</w:t>
            </w:r>
          </w:p>
          <w:p w14:paraId="5A395FC6" w14:textId="5A3D3718" w:rsidR="004F4B43" w:rsidRPr="00A22776" w:rsidRDefault="004F4B43" w:rsidP="00A22776">
            <w:pPr>
              <w:pStyle w:val="ListParagraph"/>
              <w:numPr>
                <w:ilvl w:val="0"/>
                <w:numId w:val="33"/>
              </w:numPr>
              <w:ind w:right="288"/>
              <w:jc w:val="both"/>
              <w:rPr>
                <w:rFonts w:ascii="Palatino Linotype" w:hAnsi="Palatino Linotype"/>
                <w:lang w:val="sr-Latn-RS"/>
              </w:rPr>
            </w:pPr>
            <w:bookmarkStart w:id="8" w:name="_Hlk120775698"/>
            <w:bookmarkStart w:id="9" w:name="_Hlk120883790"/>
            <w:r w:rsidRPr="00A22776">
              <w:rPr>
                <w:rFonts w:ascii="Palatino Linotype" w:hAnsi="Palatino Linotype"/>
                <w:lang w:val="sr-Latn-RS"/>
              </w:rPr>
              <w:t xml:space="preserve">Žiko Milanović, </w:t>
            </w:r>
            <w:r w:rsidRPr="00A22776">
              <w:rPr>
                <w:rFonts w:ascii="Palatino Linotype" w:hAnsi="Palatino Linotype"/>
                <w:b/>
                <w:bCs/>
                <w:u w:val="single"/>
                <w:lang w:val="sr-Latn-RS"/>
              </w:rPr>
              <w:t xml:space="preserve">Marko Antonijević, </w:t>
            </w:r>
            <w:r w:rsidRPr="00A22776">
              <w:rPr>
                <w:rFonts w:ascii="Palatino Linotype" w:hAnsi="Palatino Linotype"/>
                <w:lang w:val="sr-Latn-RS"/>
              </w:rPr>
              <w:t xml:space="preserve">Edina </w:t>
            </w:r>
            <w:proofErr w:type="spellStart"/>
            <w:r w:rsidRPr="00A22776">
              <w:rPr>
                <w:rFonts w:ascii="Palatino Linotype" w:hAnsi="Palatino Linotype"/>
                <w:lang w:val="sr-Latn-RS"/>
              </w:rPr>
              <w:t>Avdović</w:t>
            </w:r>
            <w:proofErr w:type="spellEnd"/>
            <w:r w:rsidRPr="00A22776">
              <w:rPr>
                <w:rFonts w:ascii="Palatino Linotype" w:hAnsi="Palatino Linotype"/>
                <w:lang w:val="sr-Latn-RS"/>
              </w:rPr>
              <w:t xml:space="preserve">, Dušan Dimić, Zoran Marković; Komparativna inhibitorna aktivnost varfarina i </w:t>
            </w:r>
            <w:proofErr w:type="spellStart"/>
            <w:r w:rsidRPr="00A22776">
              <w:rPr>
                <w:rFonts w:ascii="Palatino Linotype" w:hAnsi="Palatino Linotype"/>
                <w:lang w:val="sr-Latn-RS"/>
              </w:rPr>
              <w:t>novosintetisanog</w:t>
            </w:r>
            <w:proofErr w:type="spellEnd"/>
            <w:r w:rsidRPr="00A22776">
              <w:rPr>
                <w:rFonts w:ascii="Palatino Linotype" w:hAnsi="Palatino Linotype"/>
                <w:lang w:val="sr-Latn-RS"/>
              </w:rPr>
              <w:t xml:space="preserve"> derivata 4,7-dihidroksikumarina prema vitamin K </w:t>
            </w:r>
            <w:proofErr w:type="spellStart"/>
            <w:r w:rsidRPr="00A22776">
              <w:rPr>
                <w:rFonts w:ascii="Palatino Linotype" w:hAnsi="Palatino Linotype"/>
                <w:lang w:val="sr-Latn-RS"/>
              </w:rPr>
              <w:t>epoksid</w:t>
            </w:r>
            <w:proofErr w:type="spellEnd"/>
            <w:r w:rsidRPr="00A22776">
              <w:rPr>
                <w:rFonts w:ascii="Palatino Linotype" w:hAnsi="Palatino Linotype"/>
                <w:lang w:val="sr-Latn-RS"/>
              </w:rPr>
              <w:t xml:space="preserve"> </w:t>
            </w:r>
            <w:proofErr w:type="spellStart"/>
            <w:r w:rsidRPr="00A22776">
              <w:rPr>
                <w:rFonts w:ascii="Palatino Linotype" w:hAnsi="Palatino Linotype"/>
                <w:lang w:val="sr-Latn-RS"/>
              </w:rPr>
              <w:t>reduktazi</w:t>
            </w:r>
            <w:proofErr w:type="spellEnd"/>
            <w:r w:rsidRPr="00A22776">
              <w:rPr>
                <w:rFonts w:ascii="Palatino Linotype" w:hAnsi="Palatino Linotype"/>
                <w:lang w:val="sr-Latn-RS"/>
              </w:rPr>
              <w:t xml:space="preserve"> 1; Treći kongres biologa Srbije, Srpsko biološko društvo, Zlatibor, Srbija, 2022, str. 22. ISBN: 978-86-81413-09-8.</w:t>
            </w:r>
          </w:p>
          <w:p w14:paraId="30F67D9F" w14:textId="62EF1570" w:rsidR="004F4B43" w:rsidRPr="004F4B43" w:rsidRDefault="004F4B43" w:rsidP="004F4B43">
            <w:pPr>
              <w:spacing w:after="0" w:line="240" w:lineRule="auto"/>
              <w:ind w:left="720"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proofErr w:type="spellStart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 w:rsidRPr="00632C90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</w:rPr>
              <w:t>:</w:t>
            </w:r>
            <w:r w:rsidRPr="00632C90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</w:rPr>
              <w:t xml:space="preserve"> M6</w:t>
            </w:r>
            <w:r>
              <w:rPr>
                <w:rFonts w:ascii="Palatino Linotype" w:hAnsi="Palatino Linotype"/>
                <w:b/>
                <w:color w:val="000000"/>
              </w:rPr>
              <w:t>4</w:t>
            </w:r>
          </w:p>
          <w:p w14:paraId="14BBA487" w14:textId="0D603867" w:rsidR="004F4B43" w:rsidRDefault="004F4B43" w:rsidP="00A22776">
            <w:pPr>
              <w:numPr>
                <w:ilvl w:val="0"/>
                <w:numId w:val="33"/>
              </w:numPr>
              <w:spacing w:after="0" w:line="240" w:lineRule="auto"/>
              <w:ind w:right="288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4F4B43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sr-Latn-RS"/>
              </w:rPr>
              <w:t>Marko Antonijević,</w:t>
            </w:r>
            <w:r w:rsidRPr="004F4B43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Žiko Milanović, Dejan Milenković, Dušica Simijonović, Zoran Marković; Inhibitorna aktivnost prirodnih i sintetičkih derivata kumarina prema α-</w:t>
            </w:r>
            <w:proofErr w:type="spellStart"/>
            <w:r w:rsidRPr="004F4B43">
              <w:rPr>
                <w:rFonts w:ascii="Palatino Linotype" w:hAnsi="Palatino Linotype"/>
                <w:sz w:val="24"/>
                <w:szCs w:val="24"/>
                <w:lang w:val="sr-Latn-RS"/>
              </w:rPr>
              <w:t>glukozidazi</w:t>
            </w:r>
            <w:proofErr w:type="spellEnd"/>
            <w:r w:rsidRPr="004F4B43">
              <w:rPr>
                <w:rFonts w:ascii="Palatino Linotype" w:hAnsi="Palatino Linotype"/>
                <w:sz w:val="24"/>
                <w:szCs w:val="24"/>
                <w:lang w:val="sr-Latn-RS"/>
              </w:rPr>
              <w:t>; Treći kongres biologa Srbije, Srpsko biološko društvo, Zlatibor, Srbija, 2022, str. 25. ISBN: 978-86-81413-09-8.</w:t>
            </w:r>
            <w:bookmarkEnd w:id="8"/>
          </w:p>
          <w:p w14:paraId="31CDE977" w14:textId="7382D448" w:rsidR="00632C90" w:rsidRPr="00160A9A" w:rsidRDefault="004F4B43" w:rsidP="00160A9A">
            <w:pPr>
              <w:pStyle w:val="ListParagraph"/>
              <w:rPr>
                <w:rFonts w:ascii="Palatino Linotype" w:hAnsi="Palatino Linotype"/>
                <w:lang w:val="sr-Latn-RS"/>
              </w:rPr>
            </w:pPr>
            <w:proofErr w:type="spellStart"/>
            <w:r w:rsidRPr="00632C90">
              <w:rPr>
                <w:rFonts w:ascii="Palatino Linotype" w:hAnsi="Palatino Linotype"/>
                <w:bCs/>
                <w:color w:val="000000"/>
              </w:rPr>
              <w:t>Kategorija</w:t>
            </w:r>
            <w:proofErr w:type="spellEnd"/>
            <w:r w:rsidRPr="00632C90">
              <w:rPr>
                <w:rFonts w:ascii="Palatino Linotype" w:hAnsi="Palatino Linotype"/>
                <w:bCs/>
                <w:color w:val="000000"/>
              </w:rPr>
              <w:t>:</w:t>
            </w:r>
            <w:r w:rsidRPr="00632C90">
              <w:rPr>
                <w:rFonts w:ascii="Palatino Linotype" w:hAnsi="Palatino Linotype"/>
                <w:b/>
                <w:color w:val="000000"/>
              </w:rPr>
              <w:t xml:space="preserve"> M6</w:t>
            </w:r>
            <w:r>
              <w:rPr>
                <w:rFonts w:ascii="Palatino Linotype" w:hAnsi="Palatino Linotype"/>
                <w:b/>
                <w:color w:val="000000"/>
              </w:rPr>
              <w:t>4</w:t>
            </w:r>
            <w:bookmarkEnd w:id="9"/>
          </w:p>
        </w:tc>
      </w:tr>
      <w:tr w:rsidR="00C41F9D" w:rsidRPr="00927931" w14:paraId="2DED9CBE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61529E" w14:textId="31974851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AB266A" w14:textId="21444250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7565651A" w14:textId="77777777" w:rsidTr="007E6B64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E74596" w14:textId="77777777" w:rsidR="00C41F9D" w:rsidRPr="00927931" w:rsidRDefault="00C41F9D" w:rsidP="00C41F9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C41F9D" w:rsidRPr="00927931" w14:paraId="4CAF16F2" w14:textId="77777777" w:rsidTr="00BE346C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B4C99" w14:textId="13BE1E13" w:rsidR="00C41F9D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65170" w14:textId="77777777" w:rsidR="00C41F9D" w:rsidRPr="00927931" w:rsidRDefault="00C41F9D" w:rsidP="00BE34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C41F9D" w:rsidRPr="00927931" w14:paraId="27B25C0C" w14:textId="77777777" w:rsidTr="00BE346C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741012E9" w14:textId="77777777" w:rsidR="00C41F9D" w:rsidRPr="00927931" w:rsidRDefault="00C41F9D" w:rsidP="00BE346C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4F38415C" w14:textId="0AEBD451" w:rsidR="00C41F9D" w:rsidRP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  <w:t>*</w:t>
      </w:r>
      <w:r w:rsidRPr="00C41F9D"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 w:val="sr-Cyrl-RS"/>
        </w:rPr>
        <w:t xml:space="preserve">Разврставање резултата према ПРАВИЛНИКУ о стицању истраживачких и научних звања "Службени гласник РС", број 159 од 30. децембра 2020, Прилог 3 - Врста и </w:t>
      </w:r>
      <w:proofErr w:type="spellStart"/>
      <w:r w:rsidRPr="00C41F9D"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 w:val="sr-Cyrl-RS"/>
        </w:rPr>
        <w:t>квантификација</w:t>
      </w:r>
      <w:proofErr w:type="spellEnd"/>
      <w:r w:rsidRPr="00C41F9D"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 w:val="sr-Cyrl-RS"/>
        </w:rPr>
        <w:t xml:space="preserve"> индивидуалних научноистраживачких резултата.</w:t>
      </w:r>
    </w:p>
    <w:p w14:paraId="5BF6CB0C" w14:textId="79C6F824" w:rsidR="00D54F08" w:rsidRPr="003F054C" w:rsidRDefault="00D54F08" w:rsidP="009912AD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54F08" w:rsidRPr="003F054C" w14:paraId="64E93AED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52B389" w14:textId="1062BE53" w:rsidR="00683FE5" w:rsidRPr="00683FE5" w:rsidRDefault="00683FE5" w:rsidP="00683FE5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SCOPUS: </w:t>
            </w:r>
            <w:r w:rsidR="00B235C9">
              <w:rPr>
                <w:rFonts w:ascii="Palatino Linotype" w:hAnsi="Palatino Linotype"/>
                <w:sz w:val="27"/>
                <w:szCs w:val="27"/>
                <w:lang w:val="sr-Latn-RS"/>
              </w:rPr>
              <w:t>215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цитата</w:t>
            </w:r>
            <w:r>
              <w:rPr>
                <w:rFonts w:ascii="Palatino Linotype" w:hAnsi="Palatino Linotype"/>
                <w:sz w:val="27"/>
                <w:szCs w:val="27"/>
              </w:rPr>
              <w:t>;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 w:rsidRPr="00787B54">
              <w:rPr>
                <w:rFonts w:ascii="Palatino Linotype" w:hAnsi="Palatino Linotype"/>
                <w:i/>
                <w:iCs/>
                <w:sz w:val="27"/>
                <w:szCs w:val="27"/>
              </w:rPr>
              <w:t>h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-index: </w:t>
            </w:r>
            <w:r w:rsidR="00B235C9">
              <w:rPr>
                <w:rFonts w:ascii="Palatino Linotype" w:hAnsi="Palatino Linotype"/>
                <w:sz w:val="27"/>
                <w:szCs w:val="27"/>
              </w:rPr>
              <w:t>8</w:t>
            </w:r>
            <w:r>
              <w:rPr>
                <w:rFonts w:ascii="Palatino Linotype" w:hAnsi="Palatino Linotype"/>
                <w:sz w:val="27"/>
                <w:szCs w:val="27"/>
              </w:rPr>
              <w:t>.</w:t>
            </w:r>
          </w:p>
          <w:p w14:paraId="3A36D72A" w14:textId="4F758B39" w:rsidR="0036758C" w:rsidRPr="00683FE5" w:rsidRDefault="00683FE5" w:rsidP="00683FE5">
            <w:pPr>
              <w:pStyle w:val="ListParagraph"/>
              <w:numPr>
                <w:ilvl w:val="0"/>
                <w:numId w:val="40"/>
              </w:numPr>
              <w:contextualSpacing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proofErr w:type="spellStart"/>
            <w:r w:rsidRPr="00683FE5">
              <w:rPr>
                <w:rFonts w:ascii="Palatino Linotype" w:hAnsi="Palatino Linotype"/>
                <w:sz w:val="27"/>
                <w:szCs w:val="27"/>
                <w:lang w:val="sr-Cyrl-RS"/>
              </w:rPr>
              <w:t>Goo</w:t>
            </w:r>
            <w:r w:rsidRPr="00683FE5">
              <w:rPr>
                <w:rFonts w:ascii="Palatino Linotype" w:hAnsi="Palatino Linotype"/>
                <w:sz w:val="27"/>
                <w:szCs w:val="27"/>
              </w:rPr>
              <w:t>gle</w:t>
            </w:r>
            <w:proofErr w:type="spellEnd"/>
            <w:r w:rsidRPr="00683FE5">
              <w:rPr>
                <w:rFonts w:ascii="Palatino Linotype" w:hAnsi="Palatino Linotype"/>
                <w:sz w:val="27"/>
                <w:szCs w:val="27"/>
              </w:rPr>
              <w:t xml:space="preserve"> Scholar: </w:t>
            </w:r>
            <w:r w:rsidR="00B235C9">
              <w:rPr>
                <w:rFonts w:ascii="Palatino Linotype" w:hAnsi="Palatino Linotype"/>
                <w:sz w:val="27"/>
                <w:szCs w:val="27"/>
              </w:rPr>
              <w:t>279</w:t>
            </w:r>
            <w:r w:rsidRPr="00683FE5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 w:rsidRPr="00683FE5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цитата; </w:t>
            </w:r>
            <w:r w:rsidRPr="00683FE5">
              <w:rPr>
                <w:rFonts w:ascii="Palatino Linotype" w:hAnsi="Palatino Linotype"/>
                <w:i/>
                <w:iCs/>
                <w:sz w:val="27"/>
                <w:szCs w:val="27"/>
              </w:rPr>
              <w:t>h</w:t>
            </w:r>
            <w:r w:rsidRPr="00683FE5">
              <w:rPr>
                <w:rFonts w:ascii="Palatino Linotype" w:hAnsi="Palatino Linotype"/>
                <w:sz w:val="27"/>
                <w:szCs w:val="27"/>
              </w:rPr>
              <w:t xml:space="preserve">-index: </w:t>
            </w:r>
            <w:r w:rsidR="00B235C9">
              <w:rPr>
                <w:rFonts w:ascii="Palatino Linotype" w:hAnsi="Palatino Linotype"/>
                <w:sz w:val="27"/>
                <w:szCs w:val="27"/>
                <w:lang w:val="sr-Latn-RS"/>
              </w:rPr>
              <w:t>9</w:t>
            </w:r>
            <w:r w:rsidRPr="00683FE5">
              <w:rPr>
                <w:rFonts w:ascii="Palatino Linotype" w:hAnsi="Palatino Linotype"/>
                <w:sz w:val="27"/>
                <w:szCs w:val="27"/>
                <w:lang w:val="sr-Cyrl-RS"/>
              </w:rPr>
              <w:t>.</w:t>
            </w:r>
          </w:p>
        </w:tc>
      </w:tr>
    </w:tbl>
    <w:p w14:paraId="4E98B5F2" w14:textId="77777777" w:rsidR="00C5155A" w:rsidRDefault="00C5155A" w:rsidP="004C4682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68235F27" w14:textId="77777777" w:rsidR="00C5155A" w:rsidRDefault="00C5155A" w:rsidP="004C4682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59790081" w14:textId="43387668" w:rsidR="004C4682" w:rsidRPr="004C4682" w:rsidRDefault="004C4682" w:rsidP="004C4682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lastRenderedPageBreak/>
        <w:t>КРАТАК ОПИС ИСТР</w:t>
      </w:r>
      <w:r w:rsidR="00632C90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А</w:t>
      </w:r>
      <w:r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4C4682" w:rsidRPr="004C4682" w14:paraId="518822BE" w14:textId="77777777" w:rsidTr="002D034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4760F" w14:textId="77777777" w:rsidR="00C5155A" w:rsidRPr="00C5155A" w:rsidRDefault="00C5155A" w:rsidP="00C5155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</w:pPr>
            <w:r w:rsidRPr="00C5155A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 xml:space="preserve">Истраживања др Марка Антонијевића фокусирана су на спој хемије, биохемије и науке о материјалима, користећи експерименталне и рачунарске приступе. Његов рад обухвата синтезу и карактеризацију нових хемијских једињења, посебно комплекса на бази метала, са потенцијалним медицинским применама као што су </w:t>
            </w:r>
            <w:proofErr w:type="spellStart"/>
            <w:r w:rsidRPr="00C5155A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>антимикробни</w:t>
            </w:r>
            <w:proofErr w:type="spellEnd"/>
            <w:r w:rsidRPr="00C5155A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C5155A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>антиоксидативни</w:t>
            </w:r>
            <w:proofErr w:type="spellEnd"/>
            <w:r w:rsidRPr="00C5155A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 xml:space="preserve"> и антиинфламаторни агенси. Такође се бави екстракцијом и карактеризацијом биоактивних једињења из природних извора, са посебним нагласком на одрживе методе зелене хемије.</w:t>
            </w:r>
          </w:p>
          <w:p w14:paraId="12152DBB" w14:textId="20AF1597" w:rsidR="004C4682" w:rsidRPr="00632C90" w:rsidRDefault="00C5155A" w:rsidP="00C5155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</w:pPr>
            <w:r w:rsidRPr="00C5155A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 xml:space="preserve">Доприноси др Антонијевића укључују молекулски </w:t>
            </w:r>
            <w:proofErr w:type="spellStart"/>
            <w:r w:rsidRPr="00C5155A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>докинг</w:t>
            </w:r>
            <w:proofErr w:type="spellEnd"/>
            <w:r w:rsidRPr="00C5155A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 xml:space="preserve"> и симулације динамике, пружајући увид у интеракције и механизме хемијских једињења на молекуларном нивоу. Његове студије истичу терапеутски потенцијал </w:t>
            </w:r>
            <w:proofErr w:type="spellStart"/>
            <w:r w:rsidRPr="00C5155A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>фенолних</w:t>
            </w:r>
            <w:proofErr w:type="spellEnd"/>
            <w:r w:rsidRPr="00C5155A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 xml:space="preserve"> и </w:t>
            </w:r>
            <w:proofErr w:type="spellStart"/>
            <w:r w:rsidRPr="00C5155A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>кумаринских</w:t>
            </w:r>
            <w:proofErr w:type="spellEnd"/>
            <w:r w:rsidRPr="00C5155A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 xml:space="preserve"> деривата и њихову улогу у модулацији оксидативног стреса. Поред тога, истражује интеграцију природних једињења у </w:t>
            </w:r>
            <w:proofErr w:type="spellStart"/>
            <w:r w:rsidRPr="00C5155A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>биоматеријале</w:t>
            </w:r>
            <w:proofErr w:type="spellEnd"/>
            <w:r w:rsidRPr="00C5155A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>, попут хидрогелова, за напредне апликације као што је лечење хроничних рана. Кроз мултидисциплинарни приступ, његово истраживање повезује фундаменталне хемијске студије са практичним применама у здравству и одрживом развоју.</w:t>
            </w:r>
          </w:p>
        </w:tc>
      </w:tr>
    </w:tbl>
    <w:p w14:paraId="6EA9BB9F" w14:textId="77777777" w:rsidR="004C4682" w:rsidRPr="004C4682" w:rsidRDefault="004C4682" w:rsidP="004C4682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008FB27C" w14:textId="2CB74311" w:rsidR="004C4682" w:rsidRPr="004C4682" w:rsidRDefault="004C4682" w:rsidP="004C4682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КРАТАК ОПИС ПЛАНИРАНИХ ИСТР</w:t>
      </w:r>
      <w:r w:rsidR="00632C90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А</w:t>
      </w:r>
      <w:r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4C4682" w:rsidRPr="004C4682" w14:paraId="07938B36" w14:textId="77777777" w:rsidTr="00C41F9D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EFA935" w14:textId="77777777" w:rsidR="00FA4B31" w:rsidRPr="00FA4B31" w:rsidRDefault="00FA4B31" w:rsidP="00FA4B31">
            <w:pPr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Др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Марко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Антонијевић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планира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да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интегрише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вештачку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интелигенцију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(AI) у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своје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тренутне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истраживачке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активности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како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би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унапредио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дубину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и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ефикасност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проучавања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хемијских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и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материјалних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система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.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Користећи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алгоритме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машинског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учења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има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за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циљ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да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предвиди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физичко-хемијске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особине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и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биолошку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активност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новосинтетисаних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једињења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попут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комплекса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на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бази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метала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и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фенолних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деривата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пре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експерименталне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валидације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.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Ово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би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значајно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убрзало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процес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откривања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једињења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са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терапеутским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потенцијалом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укључујући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антимикробне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, антиоксидативне и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антиинфламаторне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агенсе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.</w:t>
            </w:r>
          </w:p>
          <w:p w14:paraId="6E6DDBBB" w14:textId="52D15284" w:rsidR="00632C90" w:rsidRPr="006021EE" w:rsidRDefault="00FA4B31" w:rsidP="00FA4B31">
            <w:pPr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У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контексту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екстракције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природних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једињења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и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развоја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биоматеријала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, AI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може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играти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кључну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улогу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у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оптимизацији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процеса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зелене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хемије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.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Модели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машинског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учења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могу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се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користити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за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идентификацију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идеалних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услова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екстракције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и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предвиђање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стабилности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и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ефикасности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биоактивних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једињења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у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сложеним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матрицама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попут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хидрогелова.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Даље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, AI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симулације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и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алати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за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молекулско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моделовање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могли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би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пружити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дубљи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увид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у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механизме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интеракција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једињења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,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од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везивања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за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протеине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до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транспорта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кроз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мембране</w:t>
            </w:r>
            <w:proofErr w:type="spellEnd"/>
            <w:r w:rsidRPr="00FA4B31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Latn-RS"/>
              </w:rPr>
              <w:t>.</w:t>
            </w:r>
          </w:p>
        </w:tc>
      </w:tr>
    </w:tbl>
    <w:p w14:paraId="56C9DE38" w14:textId="1BEA8DC1" w:rsidR="00F03FAB" w:rsidRPr="003F054C" w:rsidRDefault="00F03FAB" w:rsidP="009912AD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F03FAB" w:rsidRPr="003F054C" w:rsidSect="00D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B3ED" w14:textId="77777777" w:rsidR="001E1CAA" w:rsidRDefault="001E1CAA" w:rsidP="00F83A74">
      <w:pPr>
        <w:spacing w:after="0" w:line="240" w:lineRule="auto"/>
      </w:pPr>
      <w:r>
        <w:separator/>
      </w:r>
    </w:p>
  </w:endnote>
  <w:endnote w:type="continuationSeparator" w:id="0">
    <w:p w14:paraId="5C0E6FED" w14:textId="77777777" w:rsidR="001E1CAA" w:rsidRDefault="001E1CAA" w:rsidP="00F8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 New Roman Italic+FPEF">
    <w:altName w:val="MS Gothic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AE1F" w14:textId="77777777" w:rsidR="001E1CAA" w:rsidRDefault="001E1CAA" w:rsidP="00F83A74">
      <w:pPr>
        <w:spacing w:after="0" w:line="240" w:lineRule="auto"/>
      </w:pPr>
      <w:r>
        <w:separator/>
      </w:r>
    </w:p>
  </w:footnote>
  <w:footnote w:type="continuationSeparator" w:id="0">
    <w:p w14:paraId="2A0D6476" w14:textId="77777777" w:rsidR="001E1CAA" w:rsidRDefault="001E1CAA" w:rsidP="00F8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9DC"/>
    <w:multiLevelType w:val="hybridMultilevel"/>
    <w:tmpl w:val="54C69472"/>
    <w:lvl w:ilvl="0" w:tplc="685861D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649"/>
    <w:multiLevelType w:val="hybridMultilevel"/>
    <w:tmpl w:val="2902AEFE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D1C9E"/>
    <w:multiLevelType w:val="hybridMultilevel"/>
    <w:tmpl w:val="0F08E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058E"/>
    <w:multiLevelType w:val="hybridMultilevel"/>
    <w:tmpl w:val="6BECAC06"/>
    <w:lvl w:ilvl="0" w:tplc="E73692FA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</w:rPr>
    </w:lvl>
    <w:lvl w:ilvl="1" w:tplc="FFFFFFFF">
      <w:start w:val="47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272C4"/>
    <w:multiLevelType w:val="hybridMultilevel"/>
    <w:tmpl w:val="24205AF6"/>
    <w:lvl w:ilvl="0" w:tplc="B0D0A18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C2D6B"/>
    <w:multiLevelType w:val="hybridMultilevel"/>
    <w:tmpl w:val="36DA92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042A7"/>
    <w:multiLevelType w:val="hybridMultilevel"/>
    <w:tmpl w:val="79A8AD88"/>
    <w:lvl w:ilvl="0" w:tplc="FFFFFFFF">
      <w:start w:val="1"/>
      <w:numFmt w:val="decimal"/>
      <w:lvlText w:val="%1."/>
      <w:lvlJc w:val="left"/>
      <w:pPr>
        <w:ind w:left="81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34467D9"/>
    <w:multiLevelType w:val="hybridMultilevel"/>
    <w:tmpl w:val="486E121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C2F3A"/>
    <w:multiLevelType w:val="hybridMultilevel"/>
    <w:tmpl w:val="73D8CA3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>
      <w:start w:val="47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05134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C47F1"/>
    <w:multiLevelType w:val="hybridMultilevel"/>
    <w:tmpl w:val="C2281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9579CF"/>
    <w:multiLevelType w:val="hybridMultilevel"/>
    <w:tmpl w:val="460EDE8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>
      <w:start w:val="47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355F"/>
    <w:multiLevelType w:val="hybridMultilevel"/>
    <w:tmpl w:val="E1E0E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46E46"/>
    <w:multiLevelType w:val="hybridMultilevel"/>
    <w:tmpl w:val="EEC23E0C"/>
    <w:lvl w:ilvl="0" w:tplc="9F9813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86C88"/>
    <w:multiLevelType w:val="hybridMultilevel"/>
    <w:tmpl w:val="66E8384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801E7B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D5EA1"/>
    <w:multiLevelType w:val="hybridMultilevel"/>
    <w:tmpl w:val="8846819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D0C46"/>
    <w:multiLevelType w:val="hybridMultilevel"/>
    <w:tmpl w:val="780249EE"/>
    <w:lvl w:ilvl="0" w:tplc="37807F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45AA2"/>
    <w:multiLevelType w:val="hybridMultilevel"/>
    <w:tmpl w:val="890C1562"/>
    <w:lvl w:ilvl="0" w:tplc="74AC89B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01760"/>
    <w:multiLevelType w:val="hybridMultilevel"/>
    <w:tmpl w:val="FE687B9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F3207"/>
    <w:multiLevelType w:val="hybridMultilevel"/>
    <w:tmpl w:val="95EE4EA0"/>
    <w:lvl w:ilvl="0" w:tplc="E6AE2FEA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6AF370F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6D5F38"/>
    <w:multiLevelType w:val="hybridMultilevel"/>
    <w:tmpl w:val="30F8E54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34840"/>
    <w:multiLevelType w:val="hybridMultilevel"/>
    <w:tmpl w:val="B6125C0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34752"/>
    <w:multiLevelType w:val="hybridMultilevel"/>
    <w:tmpl w:val="AA24A5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51A66"/>
    <w:multiLevelType w:val="hybridMultilevel"/>
    <w:tmpl w:val="97262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59130C"/>
    <w:multiLevelType w:val="hybridMultilevel"/>
    <w:tmpl w:val="B978A386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6" w15:restartNumberingAfterBreak="0">
    <w:nsid w:val="6F986C15"/>
    <w:multiLevelType w:val="hybridMultilevel"/>
    <w:tmpl w:val="66D6A9F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D523E"/>
    <w:multiLevelType w:val="hybridMultilevel"/>
    <w:tmpl w:val="A6C8B564"/>
    <w:lvl w:ilvl="0" w:tplc="108C3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3A7E14"/>
    <w:multiLevelType w:val="hybridMultilevel"/>
    <w:tmpl w:val="2712506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A6782"/>
    <w:multiLevelType w:val="hybridMultilevel"/>
    <w:tmpl w:val="BC34C26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C03F1"/>
    <w:multiLevelType w:val="hybridMultilevel"/>
    <w:tmpl w:val="8B3048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287547"/>
    <w:multiLevelType w:val="hybridMultilevel"/>
    <w:tmpl w:val="B0181938"/>
    <w:lvl w:ilvl="0" w:tplc="3800CA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670C4"/>
    <w:multiLevelType w:val="hybridMultilevel"/>
    <w:tmpl w:val="9AAA03D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C5373"/>
    <w:multiLevelType w:val="hybridMultilevel"/>
    <w:tmpl w:val="880A682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AC59E0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05A81"/>
    <w:multiLevelType w:val="hybridMultilevel"/>
    <w:tmpl w:val="880A682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293E26"/>
    <w:multiLevelType w:val="hybridMultilevel"/>
    <w:tmpl w:val="0BAE7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599955">
    <w:abstractNumId w:val="26"/>
  </w:num>
  <w:num w:numId="2" w16cid:durableId="141313319">
    <w:abstractNumId w:val="21"/>
  </w:num>
  <w:num w:numId="3" w16cid:durableId="388916063">
    <w:abstractNumId w:val="15"/>
  </w:num>
  <w:num w:numId="4" w16cid:durableId="720253088">
    <w:abstractNumId w:val="29"/>
  </w:num>
  <w:num w:numId="5" w16cid:durableId="2022391247">
    <w:abstractNumId w:val="25"/>
  </w:num>
  <w:num w:numId="6" w16cid:durableId="1426076954">
    <w:abstractNumId w:val="27"/>
  </w:num>
  <w:num w:numId="7" w16cid:durableId="219365125">
    <w:abstractNumId w:val="14"/>
  </w:num>
  <w:num w:numId="8" w16cid:durableId="1535995065">
    <w:abstractNumId w:val="0"/>
  </w:num>
  <w:num w:numId="9" w16cid:durableId="1544946697">
    <w:abstractNumId w:val="20"/>
  </w:num>
  <w:num w:numId="10" w16cid:durableId="777212124">
    <w:abstractNumId w:val="34"/>
  </w:num>
  <w:num w:numId="11" w16cid:durableId="824207218">
    <w:abstractNumId w:val="9"/>
  </w:num>
  <w:num w:numId="12" w16cid:durableId="2008439427">
    <w:abstractNumId w:val="22"/>
  </w:num>
  <w:num w:numId="13" w16cid:durableId="1584485290">
    <w:abstractNumId w:val="32"/>
  </w:num>
  <w:num w:numId="14" w16cid:durableId="870000042">
    <w:abstractNumId w:val="28"/>
  </w:num>
  <w:num w:numId="15" w16cid:durableId="1249466750">
    <w:abstractNumId w:val="31"/>
  </w:num>
  <w:num w:numId="16" w16cid:durableId="1490513132">
    <w:abstractNumId w:val="1"/>
  </w:num>
  <w:num w:numId="17" w16cid:durableId="1882787531">
    <w:abstractNumId w:val="19"/>
  </w:num>
  <w:num w:numId="18" w16cid:durableId="1467628573">
    <w:abstractNumId w:val="5"/>
  </w:num>
  <w:num w:numId="19" w16cid:durableId="616327095">
    <w:abstractNumId w:val="13"/>
  </w:num>
  <w:num w:numId="20" w16cid:durableId="1913007399">
    <w:abstractNumId w:val="17"/>
  </w:num>
  <w:num w:numId="21" w16cid:durableId="638387283">
    <w:abstractNumId w:val="7"/>
  </w:num>
  <w:num w:numId="22" w16cid:durableId="2136440629">
    <w:abstractNumId w:val="23"/>
  </w:num>
  <w:num w:numId="23" w16cid:durableId="769933436">
    <w:abstractNumId w:val="24"/>
  </w:num>
  <w:num w:numId="24" w16cid:durableId="384764780">
    <w:abstractNumId w:val="15"/>
    <w:lvlOverride w:ilvl="0">
      <w:startOverride w:val="1"/>
    </w:lvlOverride>
    <w:lvlOverride w:ilvl="1">
      <w:startOverride w:val="4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1823575">
    <w:abstractNumId w:val="8"/>
    <w:lvlOverride w:ilvl="0">
      <w:startOverride w:val="1"/>
    </w:lvlOverride>
    <w:lvlOverride w:ilvl="1">
      <w:startOverride w:val="4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1861371">
    <w:abstractNumId w:val="8"/>
  </w:num>
  <w:num w:numId="27" w16cid:durableId="319695578">
    <w:abstractNumId w:val="11"/>
    <w:lvlOverride w:ilvl="0">
      <w:startOverride w:val="1"/>
    </w:lvlOverride>
    <w:lvlOverride w:ilvl="1">
      <w:startOverride w:val="4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419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9748518">
    <w:abstractNumId w:val="4"/>
  </w:num>
  <w:num w:numId="30" w16cid:durableId="204366659">
    <w:abstractNumId w:val="27"/>
  </w:num>
  <w:num w:numId="31" w16cid:durableId="15211666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99995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87591495">
    <w:abstractNumId w:val="10"/>
  </w:num>
  <w:num w:numId="34" w16cid:durableId="16843614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65549623">
    <w:abstractNumId w:val="3"/>
    <w:lvlOverride w:ilvl="0">
      <w:startOverride w:val="1"/>
    </w:lvlOverride>
    <w:lvlOverride w:ilvl="1">
      <w:startOverride w:val="4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84594247">
    <w:abstractNumId w:val="2"/>
  </w:num>
  <w:num w:numId="37" w16cid:durableId="2019305768">
    <w:abstractNumId w:val="36"/>
  </w:num>
  <w:num w:numId="38" w16cid:durableId="2008512304">
    <w:abstractNumId w:val="16"/>
  </w:num>
  <w:num w:numId="39" w16cid:durableId="567571005">
    <w:abstractNumId w:val="12"/>
  </w:num>
  <w:num w:numId="40" w16cid:durableId="1265188099">
    <w:abstractNumId w:val="18"/>
  </w:num>
  <w:num w:numId="41" w16cid:durableId="13338766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3381625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0FAGxR/TEtAAAA"/>
  </w:docVars>
  <w:rsids>
    <w:rsidRoot w:val="0002302C"/>
    <w:rsid w:val="00001B2B"/>
    <w:rsid w:val="00004533"/>
    <w:rsid w:val="00010F1A"/>
    <w:rsid w:val="000138B2"/>
    <w:rsid w:val="00013D25"/>
    <w:rsid w:val="00015DEA"/>
    <w:rsid w:val="0002302C"/>
    <w:rsid w:val="00026AB4"/>
    <w:rsid w:val="00031F21"/>
    <w:rsid w:val="000367DC"/>
    <w:rsid w:val="00044FCA"/>
    <w:rsid w:val="000457AD"/>
    <w:rsid w:val="0004698C"/>
    <w:rsid w:val="00056F1D"/>
    <w:rsid w:val="00070AC0"/>
    <w:rsid w:val="00081C41"/>
    <w:rsid w:val="000837C5"/>
    <w:rsid w:val="000A2982"/>
    <w:rsid w:val="000B6FAC"/>
    <w:rsid w:val="000D3F42"/>
    <w:rsid w:val="000D533D"/>
    <w:rsid w:val="00105AFE"/>
    <w:rsid w:val="00107A36"/>
    <w:rsid w:val="00114A44"/>
    <w:rsid w:val="0012232E"/>
    <w:rsid w:val="0013141E"/>
    <w:rsid w:val="001337C9"/>
    <w:rsid w:val="001477D2"/>
    <w:rsid w:val="00160A9A"/>
    <w:rsid w:val="0016454F"/>
    <w:rsid w:val="00171B7D"/>
    <w:rsid w:val="001D160F"/>
    <w:rsid w:val="001D1A68"/>
    <w:rsid w:val="001D6CAC"/>
    <w:rsid w:val="001E1CAA"/>
    <w:rsid w:val="001E5AA1"/>
    <w:rsid w:val="001E6704"/>
    <w:rsid w:val="001F0C54"/>
    <w:rsid w:val="002010AC"/>
    <w:rsid w:val="00211FE1"/>
    <w:rsid w:val="00233D73"/>
    <w:rsid w:val="00247977"/>
    <w:rsid w:val="00255F5D"/>
    <w:rsid w:val="00265D8C"/>
    <w:rsid w:val="00280B81"/>
    <w:rsid w:val="00284D12"/>
    <w:rsid w:val="002A4476"/>
    <w:rsid w:val="002C1712"/>
    <w:rsid w:val="002D034D"/>
    <w:rsid w:val="003342EC"/>
    <w:rsid w:val="0036758C"/>
    <w:rsid w:val="00375395"/>
    <w:rsid w:val="003827C9"/>
    <w:rsid w:val="0039349A"/>
    <w:rsid w:val="003A2AF3"/>
    <w:rsid w:val="003B7F67"/>
    <w:rsid w:val="003C1EED"/>
    <w:rsid w:val="003D1283"/>
    <w:rsid w:val="003E4B68"/>
    <w:rsid w:val="003E61AE"/>
    <w:rsid w:val="003F054C"/>
    <w:rsid w:val="003F2CE1"/>
    <w:rsid w:val="0040396B"/>
    <w:rsid w:val="004071AF"/>
    <w:rsid w:val="00413F27"/>
    <w:rsid w:val="004332AB"/>
    <w:rsid w:val="00434ED7"/>
    <w:rsid w:val="00451D3F"/>
    <w:rsid w:val="0045742B"/>
    <w:rsid w:val="004825B8"/>
    <w:rsid w:val="0048687E"/>
    <w:rsid w:val="004A1099"/>
    <w:rsid w:val="004C4682"/>
    <w:rsid w:val="004D5CA1"/>
    <w:rsid w:val="004F4B43"/>
    <w:rsid w:val="004F5821"/>
    <w:rsid w:val="00504014"/>
    <w:rsid w:val="00521A78"/>
    <w:rsid w:val="0053222B"/>
    <w:rsid w:val="00544DB9"/>
    <w:rsid w:val="00551F43"/>
    <w:rsid w:val="00554935"/>
    <w:rsid w:val="005902A1"/>
    <w:rsid w:val="00591719"/>
    <w:rsid w:val="005D1E08"/>
    <w:rsid w:val="005E11E2"/>
    <w:rsid w:val="005E4DB5"/>
    <w:rsid w:val="005F62DD"/>
    <w:rsid w:val="006021EE"/>
    <w:rsid w:val="00603377"/>
    <w:rsid w:val="006133AA"/>
    <w:rsid w:val="00632C90"/>
    <w:rsid w:val="0064069F"/>
    <w:rsid w:val="006632DC"/>
    <w:rsid w:val="00683FE5"/>
    <w:rsid w:val="006A25D1"/>
    <w:rsid w:val="006E40C4"/>
    <w:rsid w:val="006F1C26"/>
    <w:rsid w:val="006F2E19"/>
    <w:rsid w:val="007064D2"/>
    <w:rsid w:val="0071287E"/>
    <w:rsid w:val="007247F3"/>
    <w:rsid w:val="00725D81"/>
    <w:rsid w:val="00734C19"/>
    <w:rsid w:val="0074136D"/>
    <w:rsid w:val="00752E96"/>
    <w:rsid w:val="00777C95"/>
    <w:rsid w:val="00790188"/>
    <w:rsid w:val="007D21B1"/>
    <w:rsid w:val="007D785C"/>
    <w:rsid w:val="007D7D7B"/>
    <w:rsid w:val="00804581"/>
    <w:rsid w:val="00813C58"/>
    <w:rsid w:val="00823A68"/>
    <w:rsid w:val="00842BBD"/>
    <w:rsid w:val="00860043"/>
    <w:rsid w:val="0086624D"/>
    <w:rsid w:val="00875183"/>
    <w:rsid w:val="008A5C41"/>
    <w:rsid w:val="008B0E5F"/>
    <w:rsid w:val="008B7269"/>
    <w:rsid w:val="008C1348"/>
    <w:rsid w:val="008D47DA"/>
    <w:rsid w:val="008E2A10"/>
    <w:rsid w:val="008F2E37"/>
    <w:rsid w:val="008F74C6"/>
    <w:rsid w:val="00910BF1"/>
    <w:rsid w:val="00920865"/>
    <w:rsid w:val="00927931"/>
    <w:rsid w:val="00930A9D"/>
    <w:rsid w:val="00932170"/>
    <w:rsid w:val="00933C0A"/>
    <w:rsid w:val="00934E12"/>
    <w:rsid w:val="0094482D"/>
    <w:rsid w:val="009500FA"/>
    <w:rsid w:val="00954B8D"/>
    <w:rsid w:val="00955CBA"/>
    <w:rsid w:val="009634EA"/>
    <w:rsid w:val="00977477"/>
    <w:rsid w:val="00984FD1"/>
    <w:rsid w:val="009912AD"/>
    <w:rsid w:val="009922D8"/>
    <w:rsid w:val="00993D97"/>
    <w:rsid w:val="009C51EE"/>
    <w:rsid w:val="009E7534"/>
    <w:rsid w:val="009F25ED"/>
    <w:rsid w:val="009F289A"/>
    <w:rsid w:val="009F3C77"/>
    <w:rsid w:val="009F6040"/>
    <w:rsid w:val="009F6B07"/>
    <w:rsid w:val="00A15795"/>
    <w:rsid w:val="00A22776"/>
    <w:rsid w:val="00A27DDD"/>
    <w:rsid w:val="00A37B9E"/>
    <w:rsid w:val="00A4228F"/>
    <w:rsid w:val="00A43B87"/>
    <w:rsid w:val="00A61DD6"/>
    <w:rsid w:val="00A83573"/>
    <w:rsid w:val="00A94ED9"/>
    <w:rsid w:val="00AA55F2"/>
    <w:rsid w:val="00AE633F"/>
    <w:rsid w:val="00B05B2D"/>
    <w:rsid w:val="00B070D5"/>
    <w:rsid w:val="00B235C9"/>
    <w:rsid w:val="00B30F84"/>
    <w:rsid w:val="00B369B6"/>
    <w:rsid w:val="00B41B10"/>
    <w:rsid w:val="00B45F8E"/>
    <w:rsid w:val="00B57907"/>
    <w:rsid w:val="00B6034A"/>
    <w:rsid w:val="00B6114A"/>
    <w:rsid w:val="00B7412B"/>
    <w:rsid w:val="00B90AA1"/>
    <w:rsid w:val="00B918EB"/>
    <w:rsid w:val="00B95BA3"/>
    <w:rsid w:val="00BA1034"/>
    <w:rsid w:val="00BB0726"/>
    <w:rsid w:val="00BC0104"/>
    <w:rsid w:val="00BD367F"/>
    <w:rsid w:val="00C03117"/>
    <w:rsid w:val="00C141B8"/>
    <w:rsid w:val="00C41F9D"/>
    <w:rsid w:val="00C436BF"/>
    <w:rsid w:val="00C46BE1"/>
    <w:rsid w:val="00C5155A"/>
    <w:rsid w:val="00C5782F"/>
    <w:rsid w:val="00C671C1"/>
    <w:rsid w:val="00C72113"/>
    <w:rsid w:val="00C72354"/>
    <w:rsid w:val="00C819A6"/>
    <w:rsid w:val="00C823B8"/>
    <w:rsid w:val="00C96AA5"/>
    <w:rsid w:val="00CA551F"/>
    <w:rsid w:val="00CB3899"/>
    <w:rsid w:val="00CB786F"/>
    <w:rsid w:val="00CD15E8"/>
    <w:rsid w:val="00CD7D6B"/>
    <w:rsid w:val="00CE16CD"/>
    <w:rsid w:val="00CF5DE0"/>
    <w:rsid w:val="00D000EE"/>
    <w:rsid w:val="00D1781E"/>
    <w:rsid w:val="00D22E7C"/>
    <w:rsid w:val="00D45E8E"/>
    <w:rsid w:val="00D54F08"/>
    <w:rsid w:val="00D66532"/>
    <w:rsid w:val="00DA4AD0"/>
    <w:rsid w:val="00DB0A83"/>
    <w:rsid w:val="00DB4D50"/>
    <w:rsid w:val="00DC29D5"/>
    <w:rsid w:val="00DC6EDB"/>
    <w:rsid w:val="00DD11FE"/>
    <w:rsid w:val="00DD5301"/>
    <w:rsid w:val="00DE1982"/>
    <w:rsid w:val="00DE330C"/>
    <w:rsid w:val="00DE791F"/>
    <w:rsid w:val="00E0134F"/>
    <w:rsid w:val="00E039F1"/>
    <w:rsid w:val="00E2376A"/>
    <w:rsid w:val="00E25709"/>
    <w:rsid w:val="00E26F93"/>
    <w:rsid w:val="00E303C8"/>
    <w:rsid w:val="00E37633"/>
    <w:rsid w:val="00E52817"/>
    <w:rsid w:val="00E528E4"/>
    <w:rsid w:val="00E80671"/>
    <w:rsid w:val="00EB00A7"/>
    <w:rsid w:val="00EB25DB"/>
    <w:rsid w:val="00EE4068"/>
    <w:rsid w:val="00F03FAB"/>
    <w:rsid w:val="00F110A9"/>
    <w:rsid w:val="00F11918"/>
    <w:rsid w:val="00F20865"/>
    <w:rsid w:val="00F31971"/>
    <w:rsid w:val="00F3474F"/>
    <w:rsid w:val="00F60FA6"/>
    <w:rsid w:val="00F727B6"/>
    <w:rsid w:val="00F73463"/>
    <w:rsid w:val="00F76682"/>
    <w:rsid w:val="00F7717D"/>
    <w:rsid w:val="00F83A74"/>
    <w:rsid w:val="00F876EC"/>
    <w:rsid w:val="00FA4B31"/>
    <w:rsid w:val="00FA4F49"/>
    <w:rsid w:val="00FB074C"/>
    <w:rsid w:val="00FB2CF2"/>
    <w:rsid w:val="00FC3B07"/>
    <w:rsid w:val="00FD1801"/>
    <w:rsid w:val="00FE35A8"/>
    <w:rsid w:val="00FE4D3D"/>
    <w:rsid w:val="00FF2C0E"/>
    <w:rsid w:val="00FF3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6746"/>
  <w15:chartTrackingRefBased/>
  <w15:docId w15:val="{65938E9E-3AC8-4124-89F4-AC4D0CC0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B07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E16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16C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16C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3FA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3A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3A74"/>
    <w:rPr>
      <w:vertAlign w:val="superscript"/>
    </w:rPr>
  </w:style>
  <w:style w:type="character" w:customStyle="1" w:styleId="fontstyle01">
    <w:name w:val="fontstyle01"/>
    <w:basedOn w:val="DefaultParagraphFont"/>
    <w:rsid w:val="00521A78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E16C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E16C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E16CD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numbering" w:customStyle="1" w:styleId="NoList1">
    <w:name w:val="No List1"/>
    <w:next w:val="NoList"/>
    <w:semiHidden/>
    <w:rsid w:val="00CE16CD"/>
  </w:style>
  <w:style w:type="character" w:styleId="CommentReference">
    <w:name w:val="annotation reference"/>
    <w:uiPriority w:val="99"/>
    <w:semiHidden/>
    <w:rsid w:val="00CE16C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E16C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E16C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16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C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CE16CD"/>
  </w:style>
  <w:style w:type="paragraph" w:customStyle="1" w:styleId="affiliation">
    <w:name w:val="affiliation"/>
    <w:basedOn w:val="Normal"/>
    <w:next w:val="Normal"/>
    <w:rsid w:val="00CE16C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styleId="Strong">
    <w:name w:val="Strong"/>
    <w:qFormat/>
    <w:rsid w:val="00CE16CD"/>
    <w:rPr>
      <w:b/>
      <w:bCs/>
    </w:rPr>
  </w:style>
  <w:style w:type="character" w:customStyle="1" w:styleId="Formatvorlageberschrift118ptZchn">
    <w:name w:val="Formatvorlage Überschrift 1 + 18 pt Zchn"/>
    <w:link w:val="Formatvorlageberschrift118pt"/>
    <w:rsid w:val="00CE16CD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CE16CD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CE16CD"/>
  </w:style>
  <w:style w:type="character" w:customStyle="1" w:styleId="doi">
    <w:name w:val="doi"/>
    <w:basedOn w:val="DefaultParagraphFont"/>
    <w:rsid w:val="00CE16CD"/>
  </w:style>
  <w:style w:type="character" w:customStyle="1" w:styleId="label">
    <w:name w:val="label"/>
    <w:basedOn w:val="DefaultParagraphFont"/>
    <w:rsid w:val="00CE16CD"/>
  </w:style>
  <w:style w:type="paragraph" w:customStyle="1" w:styleId="Default">
    <w:name w:val="Default"/>
    <w:rsid w:val="00CE16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E16C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6CD"/>
    <w:rPr>
      <w:rFonts w:ascii="Arial" w:eastAsia="Times New Roman" w:hAnsi="Arial"/>
      <w:b/>
      <w:sz w:val="28"/>
      <w:lang w:val="en-US" w:eastAsia="en-US"/>
    </w:rPr>
  </w:style>
  <w:style w:type="paragraph" w:styleId="BodyText">
    <w:name w:val="Body Text"/>
    <w:basedOn w:val="Normal"/>
    <w:link w:val="BodyTextChar"/>
    <w:rsid w:val="00CE16C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CE16CD"/>
  </w:style>
  <w:style w:type="paragraph" w:customStyle="1" w:styleId="Naslov3">
    <w:name w:val="Naslov 3"/>
    <w:basedOn w:val="Normal"/>
    <w:rsid w:val="00CE16CD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aliases w:val="First line:  0.5&quot; + Times New Roman"/>
    <w:basedOn w:val="Normal"/>
    <w:rsid w:val="00CE16CD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paragraph" w:styleId="HTMLPreformatted">
    <w:name w:val="HTML Preformatted"/>
    <w:basedOn w:val="Normal"/>
    <w:link w:val="HTMLPreformattedChar"/>
    <w:rsid w:val="00CE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16C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CE16CD"/>
  </w:style>
  <w:style w:type="paragraph" w:customStyle="1" w:styleId="Char">
    <w:name w:val="Char"/>
    <w:basedOn w:val="Normal"/>
    <w:rsid w:val="00CE16CD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CE16CD"/>
  </w:style>
  <w:style w:type="numbering" w:customStyle="1" w:styleId="NoList11">
    <w:name w:val="No List11"/>
    <w:next w:val="NoList"/>
    <w:uiPriority w:val="99"/>
    <w:semiHidden/>
    <w:unhideWhenUsed/>
    <w:rsid w:val="00CE16C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E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E16CD"/>
    <w:pPr>
      <w:ind w:left="720"/>
      <w:contextualSpacing/>
    </w:pPr>
    <w:rPr>
      <w:lang w:val="sr-Latn-RS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E16CD"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sid w:val="00CE16CD"/>
    <w:rPr>
      <w:b/>
      <w:bCs/>
    </w:rPr>
  </w:style>
  <w:style w:type="paragraph" w:styleId="Header">
    <w:name w:val="header"/>
    <w:basedOn w:val="Normal"/>
    <w:link w:val="HeaderChar1"/>
    <w:rsid w:val="00CE16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16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16CD"/>
    <w:rPr>
      <w:rFonts w:ascii="Calibri" w:eastAsia="Calibri" w:hAnsi="Calibri"/>
      <w:b/>
      <w:bCs/>
      <w:lang w:val="sr-Latn-RS" w:eastAsia="sr-Latn-RS"/>
    </w:rPr>
  </w:style>
  <w:style w:type="character" w:customStyle="1" w:styleId="CommentSubjectChar1">
    <w:name w:val="Comment Subject Char1"/>
    <w:basedOn w:val="CommentTextChar"/>
    <w:rsid w:val="00CE16CD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E16CD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CE16CD"/>
  </w:style>
  <w:style w:type="character" w:customStyle="1" w:styleId="author-ref">
    <w:name w:val="author-ref"/>
    <w:rsid w:val="00CE16CD"/>
  </w:style>
  <w:style w:type="character" w:customStyle="1" w:styleId="citation">
    <w:name w:val="citation"/>
    <w:rsid w:val="00CE16CD"/>
  </w:style>
  <w:style w:type="character" w:customStyle="1" w:styleId="authorsname">
    <w:name w:val="authors__name"/>
    <w:rsid w:val="00CE16CD"/>
  </w:style>
  <w:style w:type="character" w:customStyle="1" w:styleId="fontstyle21">
    <w:name w:val="fontstyle21"/>
    <w:rsid w:val="00CE16CD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styleId="Emphasis">
    <w:name w:val="Emphasis"/>
    <w:uiPriority w:val="20"/>
    <w:qFormat/>
    <w:rsid w:val="00CE16CD"/>
    <w:rPr>
      <w:i/>
      <w:iCs/>
    </w:rPr>
  </w:style>
  <w:style w:type="character" w:customStyle="1" w:styleId="jlqj4b">
    <w:name w:val="jlqj4b"/>
    <w:basedOn w:val="DefaultParagraphFont"/>
    <w:rsid w:val="00CE16CD"/>
  </w:style>
  <w:style w:type="numbering" w:customStyle="1" w:styleId="NoList2">
    <w:name w:val="No List2"/>
    <w:next w:val="NoList"/>
    <w:uiPriority w:val="99"/>
    <w:semiHidden/>
    <w:unhideWhenUsed/>
    <w:rsid w:val="00927931"/>
  </w:style>
  <w:style w:type="character" w:customStyle="1" w:styleId="button-link-text">
    <w:name w:val="button-link-text"/>
    <w:basedOn w:val="DefaultParagraphFont"/>
    <w:rsid w:val="008F74C6"/>
  </w:style>
  <w:style w:type="character" w:customStyle="1" w:styleId="react-xocs-alternative-link">
    <w:name w:val="react-xocs-alternative-link"/>
    <w:basedOn w:val="DefaultParagraphFont"/>
    <w:rsid w:val="008F74C6"/>
  </w:style>
  <w:style w:type="character" w:customStyle="1" w:styleId="given-name">
    <w:name w:val="given-name"/>
    <w:basedOn w:val="DefaultParagraphFont"/>
    <w:rsid w:val="008F7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E58B-DA41-4200-93BD-923DAC71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15</Pages>
  <Words>4246</Words>
  <Characters>24208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28398</CharactersWithSpaces>
  <SharedDoc>false</SharedDoc>
  <HLinks>
    <vt:vector size="6" baseType="variant">
      <vt:variant>
        <vt:i4>3735601</vt:i4>
      </vt:variant>
      <vt:variant>
        <vt:i4>0</vt:i4>
      </vt:variant>
      <vt:variant>
        <vt:i4>0</vt:i4>
      </vt:variant>
      <vt:variant>
        <vt:i4>5</vt:i4>
      </vt:variant>
      <vt:variant>
        <vt:lpwstr>http://www.mpn.gov.rs/wp-content/uploads/2017/03/Pravilnik-2017-preciscen-tekst.pdf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cp:lastModifiedBy>Marko Antonijevic</cp:lastModifiedBy>
  <cp:revision>75</cp:revision>
  <dcterms:created xsi:type="dcterms:W3CDTF">2022-11-23T13:53:00Z</dcterms:created>
  <dcterms:modified xsi:type="dcterms:W3CDTF">2025-01-16T13:03:00Z</dcterms:modified>
</cp:coreProperties>
</file>